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6D6" w:rsidRPr="00516E1F" w:rsidRDefault="008406D6"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Приложение № </w:t>
      </w:r>
      <w:r w:rsidR="00321BB7">
        <w:rPr>
          <w:rFonts w:ascii="Times New Roman" w:eastAsia="SimSun" w:hAnsi="Times New Roman" w:cs="Times New Roman"/>
          <w:bCs/>
          <w:color w:val="000000"/>
          <w:kern w:val="1"/>
          <w:sz w:val="28"/>
          <w:szCs w:val="28"/>
          <w:lang w:eastAsia="zh-CN"/>
        </w:rPr>
        <w:t>5</w:t>
      </w:r>
    </w:p>
    <w:p w:rsidR="008406D6" w:rsidRPr="00516E1F" w:rsidRDefault="008406D6"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к  решению Совета муниципального </w:t>
      </w:r>
    </w:p>
    <w:p w:rsidR="008406D6" w:rsidRPr="00516E1F" w:rsidRDefault="008406D6"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образования Кавказский район </w:t>
      </w:r>
    </w:p>
    <w:p w:rsidR="008406D6" w:rsidRPr="00516E1F" w:rsidRDefault="00F25744"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Pr>
          <w:rFonts w:ascii="Times New Roman" w:eastAsia="SimSun" w:hAnsi="Times New Roman" w:cs="Times New Roman"/>
          <w:bCs/>
          <w:color w:val="000000"/>
          <w:kern w:val="1"/>
          <w:sz w:val="28"/>
          <w:szCs w:val="28"/>
          <w:lang w:eastAsia="zh-CN"/>
        </w:rPr>
        <w:t xml:space="preserve">от 30 ноября </w:t>
      </w:r>
      <w:r w:rsidR="008406D6" w:rsidRPr="00516E1F">
        <w:rPr>
          <w:rFonts w:ascii="Times New Roman" w:eastAsia="SimSun" w:hAnsi="Times New Roman" w:cs="Times New Roman"/>
          <w:bCs/>
          <w:color w:val="000000"/>
          <w:kern w:val="1"/>
          <w:sz w:val="28"/>
          <w:szCs w:val="28"/>
          <w:lang w:eastAsia="zh-CN"/>
        </w:rPr>
        <w:t>20</w:t>
      </w:r>
      <w:r>
        <w:rPr>
          <w:rFonts w:ascii="Times New Roman" w:eastAsia="SimSun" w:hAnsi="Times New Roman" w:cs="Times New Roman"/>
          <w:bCs/>
          <w:color w:val="000000"/>
          <w:kern w:val="1"/>
          <w:sz w:val="28"/>
          <w:szCs w:val="28"/>
          <w:lang w:eastAsia="zh-CN"/>
        </w:rPr>
        <w:t>16 года № 375</w:t>
      </w:r>
      <w:bookmarkStart w:id="0" w:name="_GoBack"/>
      <w:bookmarkEnd w:id="0"/>
    </w:p>
    <w:p w:rsidR="008406D6" w:rsidRDefault="008406D6"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p>
    <w:p w:rsidR="008406D6" w:rsidRPr="00516E1F" w:rsidRDefault="008406D6"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w:t>
      </w:r>
      <w:r w:rsidRPr="00516E1F">
        <w:rPr>
          <w:rFonts w:ascii="Times New Roman" w:eastAsia="SimSun" w:hAnsi="Times New Roman" w:cs="Times New Roman"/>
          <w:bCs/>
          <w:color w:val="000000"/>
          <w:kern w:val="1"/>
          <w:sz w:val="28"/>
          <w:szCs w:val="28"/>
          <w:lang w:val="x-none" w:eastAsia="zh-CN"/>
        </w:rPr>
        <w:t xml:space="preserve">Приложение </w:t>
      </w:r>
    </w:p>
    <w:p w:rsidR="008406D6" w:rsidRPr="00516E1F" w:rsidRDefault="008406D6"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УТВЕРЖДЕНО</w:t>
      </w:r>
    </w:p>
    <w:p w:rsidR="008406D6" w:rsidRPr="00516E1F" w:rsidRDefault="008406D6" w:rsidP="008406D6">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val="x-none" w:eastAsia="zh-CN"/>
        </w:rPr>
        <w:t>решени</w:t>
      </w:r>
      <w:r w:rsidRPr="00516E1F">
        <w:rPr>
          <w:rFonts w:ascii="Times New Roman" w:eastAsia="SimSun" w:hAnsi="Times New Roman" w:cs="Times New Roman"/>
          <w:bCs/>
          <w:color w:val="000000"/>
          <w:kern w:val="1"/>
          <w:sz w:val="28"/>
          <w:szCs w:val="28"/>
          <w:lang w:eastAsia="zh-CN"/>
        </w:rPr>
        <w:t>ем</w:t>
      </w:r>
      <w:r w:rsidRPr="00516E1F">
        <w:rPr>
          <w:rFonts w:ascii="Times New Roman" w:eastAsia="SimSun" w:hAnsi="Times New Roman" w:cs="Times New Roman"/>
          <w:bCs/>
          <w:color w:val="000000"/>
          <w:kern w:val="1"/>
          <w:sz w:val="28"/>
          <w:szCs w:val="28"/>
          <w:lang w:val="x-none" w:eastAsia="zh-CN"/>
        </w:rPr>
        <w:t xml:space="preserve"> </w:t>
      </w:r>
      <w:r w:rsidRPr="00516E1F">
        <w:rPr>
          <w:rFonts w:ascii="Times New Roman" w:eastAsia="SimSun" w:hAnsi="Times New Roman" w:cs="Times New Roman"/>
          <w:bCs/>
          <w:color w:val="000000"/>
          <w:kern w:val="1"/>
          <w:sz w:val="28"/>
          <w:szCs w:val="28"/>
          <w:lang w:eastAsia="zh-CN"/>
        </w:rPr>
        <w:t xml:space="preserve">Совета </w:t>
      </w:r>
      <w:r w:rsidRPr="008406D6">
        <w:rPr>
          <w:rFonts w:ascii="Times New Roman" w:eastAsia="SimSun" w:hAnsi="Times New Roman" w:cs="Times New Roman"/>
          <w:bCs/>
          <w:color w:val="000000"/>
          <w:kern w:val="1"/>
          <w:sz w:val="28"/>
          <w:szCs w:val="28"/>
          <w:lang w:eastAsia="zh-CN"/>
        </w:rPr>
        <w:t>Темижбекского</w:t>
      </w:r>
      <w:r w:rsidRPr="00516E1F">
        <w:rPr>
          <w:rFonts w:ascii="Times New Roman" w:eastAsia="SimSun" w:hAnsi="Times New Roman" w:cs="Times New Roman"/>
          <w:bCs/>
          <w:color w:val="000000"/>
          <w:kern w:val="1"/>
          <w:sz w:val="28"/>
          <w:szCs w:val="28"/>
          <w:lang w:eastAsia="zh-CN"/>
        </w:rPr>
        <w:t xml:space="preserve"> сельского поселения </w:t>
      </w:r>
      <w:r w:rsidRPr="00516E1F">
        <w:rPr>
          <w:rFonts w:ascii="Times New Roman" w:eastAsia="SimSun" w:hAnsi="Times New Roman" w:cs="Times New Roman"/>
          <w:bCs/>
          <w:color w:val="000000"/>
          <w:kern w:val="1"/>
          <w:sz w:val="28"/>
          <w:szCs w:val="28"/>
          <w:lang w:val="x-none" w:eastAsia="zh-CN"/>
        </w:rPr>
        <w:t xml:space="preserve">муниципального </w:t>
      </w:r>
    </w:p>
    <w:p w:rsidR="008406D6" w:rsidRPr="00516E1F" w:rsidRDefault="008406D6" w:rsidP="008406D6">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образования Кавказский район </w:t>
      </w:r>
    </w:p>
    <w:p w:rsidR="008406D6" w:rsidRPr="00516E1F" w:rsidRDefault="008406D6" w:rsidP="008406D6">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от </w:t>
      </w:r>
      <w:r>
        <w:rPr>
          <w:rFonts w:ascii="Times New Roman" w:eastAsia="SimSun" w:hAnsi="Times New Roman" w:cs="Times New Roman"/>
          <w:bCs/>
          <w:color w:val="000000"/>
          <w:kern w:val="1"/>
          <w:sz w:val="28"/>
          <w:szCs w:val="28"/>
          <w:lang w:eastAsia="zh-CN"/>
        </w:rPr>
        <w:t>26 июля</w:t>
      </w:r>
      <w:r w:rsidRPr="00516E1F">
        <w:rPr>
          <w:rFonts w:ascii="Times New Roman" w:eastAsia="SimSun" w:hAnsi="Times New Roman" w:cs="Times New Roman"/>
          <w:bCs/>
          <w:color w:val="000000"/>
          <w:kern w:val="1"/>
          <w:sz w:val="28"/>
          <w:szCs w:val="28"/>
          <w:lang w:eastAsia="zh-CN"/>
        </w:rPr>
        <w:t xml:space="preserve"> 201</w:t>
      </w:r>
      <w:r>
        <w:rPr>
          <w:rFonts w:ascii="Times New Roman" w:eastAsia="SimSun" w:hAnsi="Times New Roman" w:cs="Times New Roman"/>
          <w:bCs/>
          <w:color w:val="000000"/>
          <w:kern w:val="1"/>
          <w:sz w:val="28"/>
          <w:szCs w:val="28"/>
          <w:lang w:eastAsia="zh-CN"/>
        </w:rPr>
        <w:t>3</w:t>
      </w:r>
      <w:r w:rsidRPr="00516E1F">
        <w:rPr>
          <w:rFonts w:ascii="Times New Roman" w:eastAsia="SimSun" w:hAnsi="Times New Roman" w:cs="Times New Roman"/>
          <w:bCs/>
          <w:color w:val="000000"/>
          <w:kern w:val="1"/>
          <w:sz w:val="28"/>
          <w:szCs w:val="28"/>
          <w:lang w:eastAsia="zh-CN"/>
        </w:rPr>
        <w:t xml:space="preserve"> </w:t>
      </w:r>
      <w:r w:rsidRPr="00516E1F">
        <w:rPr>
          <w:rFonts w:ascii="Times New Roman" w:eastAsia="SimSun" w:hAnsi="Times New Roman" w:cs="Times New Roman"/>
          <w:bCs/>
          <w:color w:val="000000"/>
          <w:kern w:val="1"/>
          <w:sz w:val="28"/>
          <w:szCs w:val="28"/>
          <w:lang w:val="x-none" w:eastAsia="zh-CN"/>
        </w:rPr>
        <w:t xml:space="preserve">года № </w:t>
      </w:r>
      <w:r>
        <w:rPr>
          <w:rFonts w:ascii="Times New Roman" w:eastAsia="SimSun" w:hAnsi="Times New Roman" w:cs="Times New Roman"/>
          <w:bCs/>
          <w:color w:val="000000"/>
          <w:kern w:val="1"/>
          <w:sz w:val="28"/>
          <w:szCs w:val="28"/>
          <w:lang w:eastAsia="zh-CN"/>
        </w:rPr>
        <w:t>1</w:t>
      </w:r>
    </w:p>
    <w:p w:rsidR="008406D6" w:rsidRDefault="008406D6" w:rsidP="008406D6">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8406D6" w:rsidRPr="008406D6" w:rsidRDefault="008406D6" w:rsidP="008406D6">
      <w:pPr>
        <w:keepLines/>
        <w:numPr>
          <w:ilvl w:val="0"/>
          <w:numId w:val="1"/>
        </w:numPr>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8406D6" w:rsidRPr="008406D6" w:rsidRDefault="008406D6" w:rsidP="008406D6">
      <w:pPr>
        <w:keepLines/>
        <w:numPr>
          <w:ilvl w:val="0"/>
          <w:numId w:val="1"/>
        </w:numPr>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8406D6" w:rsidRPr="008406D6" w:rsidRDefault="008406D6" w:rsidP="008406D6">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color w:val="000000"/>
          <w:sz w:val="24"/>
          <w:szCs w:val="24"/>
          <w:lang w:eastAsia="ar-SA"/>
        </w:rPr>
      </w:pPr>
    </w:p>
    <w:p w:rsidR="008406D6" w:rsidRPr="008406D6" w:rsidRDefault="008406D6" w:rsidP="008406D6">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r w:rsidRPr="008406D6">
        <w:rPr>
          <w:rFonts w:ascii="Times New Roman" w:eastAsia="Times New Roman" w:hAnsi="Times New Roman" w:cs="Times New Roman"/>
          <w:b/>
          <w:bCs/>
          <w:color w:val="000000"/>
          <w:sz w:val="24"/>
          <w:szCs w:val="24"/>
          <w:lang w:eastAsia="ar-SA"/>
        </w:rPr>
        <w:t>Статья 30. Виды территориальных зон</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Жилые зоны:</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4D2C22">
        <w:rPr>
          <w:rFonts w:ascii="Times New Roman" w:eastAsia="Times New Roman" w:hAnsi="Times New Roman" w:cs="Times New Roman"/>
          <w:sz w:val="24"/>
          <w:szCs w:val="24"/>
          <w:lang w:eastAsia="ar-SA"/>
        </w:rPr>
        <w:t>- Ж-1- зона</w:t>
      </w:r>
      <w:r w:rsidRPr="004D2C22">
        <w:rPr>
          <w:rFonts w:ascii="Times New Roman" w:eastAsia="Times New Roman" w:hAnsi="Times New Roman" w:cs="Times New Roman"/>
          <w:color w:val="000000"/>
          <w:sz w:val="24"/>
          <w:szCs w:val="24"/>
          <w:lang w:eastAsia="ar-SA"/>
        </w:rPr>
        <w:t xml:space="preserve"> индивидуальных усадебных и блокированных жилых домов;</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4D2C22">
        <w:rPr>
          <w:rFonts w:ascii="Times New Roman" w:eastAsia="Times New Roman" w:hAnsi="Times New Roman" w:cs="Times New Roman"/>
          <w:color w:val="000000"/>
          <w:sz w:val="24"/>
          <w:szCs w:val="24"/>
          <w:lang w:eastAsia="ar-SA"/>
        </w:rPr>
        <w:t>- Ж-2- зона смешанной жилой застройки.</w:t>
      </w: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Общественно – деловые зоны:</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ОД-1- общественно-деловая зона;</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ОД-2 -  зона объектов здравоохранения.</w:t>
      </w: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Рекреационные зоны:</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Р-1- зона природных ландшафтов;</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Р-2 -  зона отдыха;</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С – зона для занятий физической культурой и спортом.</w:t>
      </w: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Производственные зоны:</w:t>
      </w:r>
    </w:p>
    <w:p w:rsidR="008406D6" w:rsidRPr="004D2C22" w:rsidRDefault="008406D6" w:rsidP="004D2C22">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П/О  – производственно-общественная зона;</w:t>
      </w:r>
    </w:p>
    <w:p w:rsidR="008406D6" w:rsidRPr="004D2C22" w:rsidRDefault="008406D6" w:rsidP="00893ED3">
      <w:pPr>
        <w:keepLines/>
        <w:tabs>
          <w:tab w:val="left" w:pos="360"/>
          <w:tab w:val="left" w:pos="720"/>
        </w:tab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xml:space="preserve">- П-1 - зона предприятий, производств и объектов </w:t>
      </w:r>
      <w:r w:rsidRPr="004D2C22">
        <w:rPr>
          <w:rFonts w:ascii="Times New Roman" w:eastAsia="Times New Roman" w:hAnsi="Times New Roman" w:cs="Times New Roman"/>
          <w:sz w:val="24"/>
          <w:szCs w:val="24"/>
          <w:lang w:val="en-US" w:eastAsia="ar-SA"/>
        </w:rPr>
        <w:t>I</w:t>
      </w:r>
      <w:r w:rsidRPr="004D2C22">
        <w:rPr>
          <w:rFonts w:ascii="Times New Roman" w:eastAsia="Times New Roman" w:hAnsi="Times New Roman" w:cs="Times New Roman"/>
          <w:sz w:val="24"/>
          <w:szCs w:val="24"/>
          <w:lang w:eastAsia="ar-SA"/>
        </w:rPr>
        <w:t xml:space="preserve"> - </w:t>
      </w:r>
      <w:r w:rsidRPr="004D2C22">
        <w:rPr>
          <w:rFonts w:ascii="Times New Roman" w:eastAsia="Times New Roman" w:hAnsi="Times New Roman" w:cs="Times New Roman"/>
          <w:sz w:val="24"/>
          <w:szCs w:val="24"/>
          <w:lang w:val="en-US" w:eastAsia="ar-SA"/>
        </w:rPr>
        <w:t>II</w:t>
      </w:r>
      <w:r w:rsidRPr="004D2C22">
        <w:rPr>
          <w:rFonts w:ascii="Times New Roman" w:eastAsia="Times New Roman" w:hAnsi="Times New Roman" w:cs="Times New Roman"/>
          <w:sz w:val="24"/>
          <w:szCs w:val="24"/>
          <w:lang w:eastAsia="ar-SA"/>
        </w:rPr>
        <w:t xml:space="preserve"> класса вредности СЗЗ 500-1000 м.</w:t>
      </w:r>
    </w:p>
    <w:p w:rsidR="008406D6" w:rsidRPr="004D2C22" w:rsidRDefault="008406D6" w:rsidP="004D2C22">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xml:space="preserve">- П-2 - зона предприятий, производств и объектов  </w:t>
      </w:r>
      <w:r w:rsidRPr="004D2C22">
        <w:rPr>
          <w:rFonts w:ascii="Times New Roman" w:eastAsia="Times New Roman" w:hAnsi="Times New Roman" w:cs="Times New Roman"/>
          <w:sz w:val="24"/>
          <w:szCs w:val="24"/>
          <w:lang w:val="en-US" w:eastAsia="ar-SA"/>
        </w:rPr>
        <w:t>III</w:t>
      </w:r>
      <w:r w:rsidRPr="004D2C22">
        <w:rPr>
          <w:rFonts w:ascii="Times New Roman" w:eastAsia="Times New Roman" w:hAnsi="Times New Roman" w:cs="Times New Roman"/>
          <w:sz w:val="24"/>
          <w:szCs w:val="24"/>
          <w:lang w:eastAsia="ar-SA"/>
        </w:rPr>
        <w:t xml:space="preserve"> класса вредности СЗЗ 300 м. </w:t>
      </w:r>
    </w:p>
    <w:p w:rsidR="008406D6" w:rsidRPr="004D2C22" w:rsidRDefault="008406D6" w:rsidP="004D2C22">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xml:space="preserve">- П-3 -  зона предприятий, производств и объектов  </w:t>
      </w:r>
      <w:r w:rsidRPr="004D2C22">
        <w:rPr>
          <w:rFonts w:ascii="Times New Roman" w:eastAsia="Times New Roman" w:hAnsi="Times New Roman" w:cs="Times New Roman"/>
          <w:sz w:val="24"/>
          <w:szCs w:val="24"/>
          <w:lang w:val="en-US" w:eastAsia="ar-SA"/>
        </w:rPr>
        <w:t>I</w:t>
      </w:r>
      <w:r w:rsidRPr="004D2C22">
        <w:rPr>
          <w:rFonts w:ascii="Times New Roman" w:eastAsia="Times New Roman" w:hAnsi="Times New Roman" w:cs="Times New Roman"/>
          <w:sz w:val="24"/>
          <w:szCs w:val="24"/>
          <w:lang w:eastAsia="ar-SA"/>
        </w:rPr>
        <w:t>V класса вредности СЗЗ 100 м.</w:t>
      </w:r>
    </w:p>
    <w:p w:rsidR="008406D6" w:rsidRPr="004D2C22" w:rsidRDefault="008406D6" w:rsidP="004D2C22">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П-4 - зона предприятий, производств и объектов V класса вредности СЗЗ 50 м.</w:t>
      </w: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Зона транспортной инфраструктуры:</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Т-1 - зона железных и автомобильных дорог внешнего транспорта.</w:t>
      </w: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Зоны сельскохозяйственного использования:</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СП - зона сельскохозяйственного использования территорий, расположенных за границами населенного пункта;</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СИ - зона сельскохозяйственного использования территорий, расположенных в границах населенного пункта.</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Зоны особо охраняемых территорий:</w:t>
      </w:r>
    </w:p>
    <w:p w:rsidR="008406D6" w:rsidRPr="004D2C22" w:rsidRDefault="008406D6" w:rsidP="004D2C2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И - зона особого историко-культурного значения.</w:t>
      </w:r>
    </w:p>
    <w:p w:rsidR="008406D6" w:rsidRPr="004D2C22" w:rsidRDefault="008406D6" w:rsidP="004D2C2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Зоны специального назначения:</w:t>
      </w:r>
    </w:p>
    <w:p w:rsidR="008406D6" w:rsidRPr="004D2C22" w:rsidRDefault="008406D6" w:rsidP="004D2C22">
      <w:pPr>
        <w:keepLines/>
        <w:tabs>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СН-1 - зона кладбищ;</w:t>
      </w:r>
    </w:p>
    <w:p w:rsidR="008406D6" w:rsidRPr="004D2C22" w:rsidRDefault="008406D6" w:rsidP="004D2C22">
      <w:pPr>
        <w:keepLines/>
        <w:tabs>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СН-2 -зона водозаборных, очистных и иных инженерно-технических сооружений;</w:t>
      </w:r>
    </w:p>
    <w:p w:rsidR="008406D6" w:rsidRPr="004D2C22" w:rsidRDefault="008406D6" w:rsidP="004D2C22">
      <w:pPr>
        <w:keepLines/>
        <w:tabs>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D2C22">
        <w:rPr>
          <w:rFonts w:ascii="Times New Roman" w:eastAsia="Times New Roman" w:hAnsi="Times New Roman" w:cs="Times New Roman"/>
          <w:sz w:val="24"/>
          <w:szCs w:val="24"/>
          <w:lang w:eastAsia="ar-SA"/>
        </w:rPr>
        <w:t>- В - зона военных и режимных объектов.</w:t>
      </w:r>
    </w:p>
    <w:p w:rsidR="008406D6" w:rsidRPr="008406D6" w:rsidRDefault="008406D6" w:rsidP="008406D6">
      <w:pPr>
        <w:keepLines/>
        <w:tabs>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r w:rsidRPr="008406D6">
        <w:rPr>
          <w:rFonts w:ascii="Times New Roman" w:eastAsia="Times New Roman" w:hAnsi="Times New Roman" w:cs="Times New Roman"/>
          <w:b/>
          <w:bCs/>
          <w:color w:val="000000"/>
          <w:sz w:val="24"/>
          <w:szCs w:val="24"/>
          <w:lang w:eastAsia="ar-SA"/>
        </w:rPr>
        <w:t>Статья 31. Градостроительные регламенты территориальных зон.</w:t>
      </w:r>
    </w:p>
    <w:p w:rsidR="008406D6" w:rsidRPr="008406D6" w:rsidRDefault="008406D6" w:rsidP="008406D6">
      <w:pPr>
        <w:tabs>
          <w:tab w:val="left" w:pos="1418"/>
        </w:tabs>
        <w:suppressAutoHyphens/>
        <w:spacing w:after="0" w:line="240" w:lineRule="auto"/>
        <w:ind w:hanging="851"/>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Ж — ЖИЛЫЕ ЗОНЫ</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Градостроительный регламент</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8406D6">
        <w:rPr>
          <w:rFonts w:ascii="Times New Roman" w:eastAsia="Times New Roman" w:hAnsi="Times New Roman" w:cs="Times New Roman"/>
          <w:b/>
          <w:sz w:val="24"/>
          <w:szCs w:val="24"/>
          <w:lang w:eastAsia="ar-SA"/>
        </w:rPr>
        <w:t xml:space="preserve">территориальной зоны </w:t>
      </w:r>
      <w:r w:rsidRPr="008406D6">
        <w:rPr>
          <w:rFonts w:ascii="Times New Roman" w:eastAsia="Times New Roman" w:hAnsi="Times New Roman" w:cs="Times New Roman"/>
          <w:b/>
          <w:sz w:val="24"/>
          <w:szCs w:val="24"/>
          <w:shd w:val="clear" w:color="auto" w:fill="FFFFFF"/>
          <w:lang w:eastAsia="ar-SA"/>
        </w:rPr>
        <w:t>индивидуальных усадебных и блокированных  жилых  домов</w:t>
      </w:r>
      <w:r w:rsidRPr="008406D6">
        <w:rPr>
          <w:rFonts w:ascii="Times New Roman" w:eastAsia="Times New Roman" w:hAnsi="Times New Roman" w:cs="Times New Roman"/>
          <w:b/>
          <w:sz w:val="24"/>
          <w:szCs w:val="24"/>
          <w:lang w:eastAsia="ar-SA"/>
        </w:rPr>
        <w:t xml:space="preserve">  «Ж-1»  с видами</w:t>
      </w:r>
      <w:r w:rsidRPr="008406D6">
        <w:rPr>
          <w:rFonts w:ascii="Times New Roman" w:eastAsia="Times New Roman" w:hAnsi="Times New Roman" w:cs="Times New Roman"/>
          <w:b/>
          <w:color w:val="000000"/>
          <w:sz w:val="24"/>
          <w:szCs w:val="24"/>
          <w:lang w:eastAsia="ar-SA"/>
        </w:rPr>
        <w:t xml:space="preserve"> разрешенного использования объектов недвижимости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
          <w:color w:val="000000"/>
          <w:sz w:val="24"/>
          <w:szCs w:val="24"/>
          <w:lang w:eastAsia="ar-SA"/>
        </w:rPr>
      </w:pPr>
    </w:p>
    <w:p w:rsidR="008406D6" w:rsidRPr="00893ED3"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Зона выделена для обеспечения правовых условий формирования жилых кварталов.</w:t>
      </w:r>
    </w:p>
    <w:p w:rsidR="008406D6" w:rsidRPr="00893ED3" w:rsidRDefault="008406D6" w:rsidP="008406D6">
      <w:pPr>
        <w:suppressAutoHyphens/>
        <w:autoSpaceDE w:val="0"/>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«Ж-1» включают:</w:t>
      </w:r>
      <w:r w:rsidRPr="00893ED3">
        <w:rPr>
          <w:rFonts w:ascii="Times New Roman" w:eastAsia="Times New Roman" w:hAnsi="Times New Roman" w:cs="Times New Roman"/>
          <w:color w:val="000000"/>
          <w:sz w:val="24"/>
          <w:szCs w:val="24"/>
          <w:lang w:eastAsia="ar-SA"/>
        </w:rPr>
        <w:tab/>
      </w:r>
    </w:p>
    <w:p w:rsidR="008406D6" w:rsidRPr="00893ED3"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1. Основные виды разрешенного использования:</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xml:space="preserve">- индивидуальные жилые дома </w:t>
      </w:r>
      <w:r w:rsidRPr="00893ED3">
        <w:rPr>
          <w:rFonts w:ascii="Times New Roman" w:eastAsia="Times New Roman" w:hAnsi="Times New Roman" w:cs="Times New Roman"/>
          <w:color w:val="000000"/>
          <w:sz w:val="24"/>
          <w:szCs w:val="24"/>
          <w:shd w:val="clear" w:color="auto" w:fill="FFFFFF"/>
          <w:lang w:eastAsia="ar-SA"/>
        </w:rPr>
        <w:t>усадебного типа</w:t>
      </w:r>
      <w:r w:rsidRPr="00893ED3">
        <w:rPr>
          <w:rFonts w:ascii="Times New Roman" w:eastAsia="Times New Roman" w:hAnsi="Times New Roman" w:cs="Times New Roman"/>
          <w:color w:val="000000"/>
          <w:sz w:val="24"/>
          <w:szCs w:val="24"/>
          <w:lang w:eastAsia="ar-SA"/>
        </w:rPr>
        <w:t>;</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блокированные двухквартирные жилые дома;</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личное подсобное хозяйство;</w:t>
      </w:r>
    </w:p>
    <w:p w:rsidR="008406D6" w:rsidRPr="00893ED3"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теплицы, парники, оранжереи – для индивидуального пользования;</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огороды, сады, палисадники;</w:t>
      </w:r>
    </w:p>
    <w:p w:rsidR="008406D6" w:rsidRPr="00893ED3" w:rsidRDefault="008406D6" w:rsidP="008406D6">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парковки;</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сараи;</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навесы, беседки;</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площадки для сбора мусора;</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резервуары для хранения воды, индивидуальные колодцы;</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Times New Roman" w:hAnsi="Times New Roman" w:cs="Times New Roman"/>
          <w:sz w:val="24"/>
          <w:szCs w:val="24"/>
          <w:lang w:eastAsia="ar-SA"/>
        </w:rPr>
        <w:t xml:space="preserve">- </w:t>
      </w:r>
      <w:r w:rsidRPr="00893ED3">
        <w:rPr>
          <w:rFonts w:ascii="Times New Roman" w:eastAsia="Arial" w:hAnsi="Times New Roman" w:cs="Times New Roman"/>
          <w:color w:val="000000"/>
          <w:sz w:val="24"/>
          <w:szCs w:val="24"/>
          <w:lang w:eastAsia="ar-SA"/>
        </w:rPr>
        <w:t>бассейны;</w:t>
      </w:r>
    </w:p>
    <w:p w:rsidR="008406D6" w:rsidRPr="00893ED3" w:rsidRDefault="008406D6" w:rsidP="008406D6">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бани, сауны, для индивидуального пользования;</w:t>
      </w:r>
    </w:p>
    <w:p w:rsidR="008406D6" w:rsidRPr="00893ED3" w:rsidRDefault="008406D6" w:rsidP="008406D6">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надворные туалеты, септики, фильтрующие колодцы;</w:t>
      </w:r>
    </w:p>
    <w:p w:rsidR="008406D6" w:rsidRPr="00893ED3" w:rsidRDefault="008406D6" w:rsidP="008406D6">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постройки для содержания скота и птицы;</w:t>
      </w:r>
    </w:p>
    <w:p w:rsidR="008406D6" w:rsidRPr="00893ED3" w:rsidRDefault="008406D6" w:rsidP="008406D6">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иные вспомогательные (хозяйственные) строения, сооружения.</w:t>
      </w:r>
    </w:p>
    <w:p w:rsidR="008406D6" w:rsidRPr="00893ED3" w:rsidRDefault="008406D6" w:rsidP="008406D6">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xml:space="preserve">3. Условно разрешенные виды использования: </w:t>
      </w:r>
    </w:p>
    <w:p w:rsidR="008406D6" w:rsidRPr="00893ED3" w:rsidRDefault="008406D6" w:rsidP="008406D6">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многоквартирные жилые дома (этажностью до 3-х этажей);</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среднеэтажные жилые дома;</w:t>
      </w:r>
    </w:p>
    <w:p w:rsidR="008406D6" w:rsidRPr="00893ED3" w:rsidRDefault="008406D6" w:rsidP="008406D6">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комплексное освоение в целях жилищного строительства;</w:t>
      </w:r>
    </w:p>
    <w:p w:rsidR="008406D6" w:rsidRPr="00893ED3" w:rsidRDefault="008406D6" w:rsidP="008406D6">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огороды, сады (при использовании земельных участков для целей, не связанных с предпринимательской деятельностью);</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детские сады, иные объекты дошкольного образования;</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спортивно-игровые площадки;</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средние школы;</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заведения среднего специального образования;</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высшие учебные заведения;</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музыкальные школы;</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художественные школы;</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библиотеки;</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учреждения социального обслуживания населения;</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религиозные учреждения;</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аптеки;</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предприятия розничной торговли (торговой площадью до 400 кв.м.);</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предприятия общественного питания (при условии сокращения санитарно-защитной зоны до границ земельного участка);</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lastRenderedPageBreak/>
        <w:t>- видеосалоны;</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кабинеты практикующих врачей, центры народной и традиционной медицины;</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офисы, здания административного назначения, конторы различных организаций, фирм, компаний;</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мини-пекарни;</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мини-производства по переработке сельхозпродукции с приусадебного участка;</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xml:space="preserve">- мини-производства, не </w:t>
      </w:r>
      <w:r w:rsidR="00893ED3" w:rsidRPr="00893ED3">
        <w:rPr>
          <w:rFonts w:ascii="Times New Roman" w:eastAsia="Times New Roman" w:hAnsi="Times New Roman" w:cs="Times New Roman"/>
          <w:sz w:val="24"/>
          <w:szCs w:val="24"/>
          <w:lang w:eastAsia="ar-SA"/>
        </w:rPr>
        <w:t>имеющие</w:t>
      </w:r>
      <w:r w:rsidRPr="00893ED3">
        <w:rPr>
          <w:rFonts w:ascii="Times New Roman" w:eastAsia="Times New Roman" w:hAnsi="Times New Roman" w:cs="Times New Roman"/>
          <w:sz w:val="24"/>
          <w:szCs w:val="24"/>
          <w:lang w:eastAsia="ar-SA"/>
        </w:rPr>
        <w:t xml:space="preserve"> санитарно-защитных зон;</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рынки, рыночные комплексы, ярмарки (при условии сокращения санитарно-защитной зоны до границ земельного участка);</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xml:space="preserve">- </w:t>
      </w:r>
      <w:r w:rsidRPr="00893ED3">
        <w:rPr>
          <w:rFonts w:ascii="Times New Roman" w:eastAsia="Times New Roman" w:hAnsi="Times New Roman" w:cs="Times New Roman"/>
          <w:sz w:val="24"/>
          <w:szCs w:val="24"/>
          <w:lang w:eastAsia="ar-SA"/>
        </w:rPr>
        <w:t>предприятия</w:t>
      </w:r>
      <w:r w:rsidRPr="00893ED3">
        <w:rPr>
          <w:rFonts w:ascii="Times New Roman" w:eastAsia="Arial" w:hAnsi="Times New Roman" w:cs="Times New Roman"/>
          <w:color w:val="000000"/>
          <w:sz w:val="24"/>
          <w:szCs w:val="24"/>
          <w:lang w:eastAsia="ar-SA"/>
        </w:rPr>
        <w:t xml:space="preserve"> бытового обслуживания населения;</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общежития, гостиницы;</w:t>
      </w:r>
    </w:p>
    <w:p w:rsidR="008406D6" w:rsidRPr="00893ED3"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гараж, комплекс гаражей;</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color w:val="000000"/>
          <w:sz w:val="24"/>
          <w:szCs w:val="24"/>
          <w:lang w:eastAsia="ar-SA"/>
        </w:rPr>
        <w:t xml:space="preserve">- предприятия по обслуживанию автотранспортных средств </w:t>
      </w:r>
      <w:r w:rsidRPr="00893ED3">
        <w:rPr>
          <w:rFonts w:ascii="Times New Roman" w:eastAsia="Times New Roman" w:hAnsi="Times New Roman" w:cs="Times New Roman"/>
          <w:color w:val="000000"/>
          <w:sz w:val="24"/>
          <w:szCs w:val="24"/>
          <w:lang w:val="en-US" w:eastAsia="ar-SA"/>
        </w:rPr>
        <w:t>V</w:t>
      </w:r>
      <w:r w:rsidRPr="00893ED3">
        <w:rPr>
          <w:rFonts w:ascii="Times New Roman" w:eastAsia="Times New Roman" w:hAnsi="Times New Roman" w:cs="Times New Roman"/>
          <w:color w:val="000000"/>
          <w:sz w:val="24"/>
          <w:szCs w:val="24"/>
          <w:lang w:eastAsia="ar-SA"/>
        </w:rPr>
        <w:t xml:space="preserve"> класса </w:t>
      </w:r>
      <w:r w:rsidRPr="00893ED3">
        <w:rPr>
          <w:rFonts w:ascii="Times New Roman" w:eastAsia="Times New Roman" w:hAnsi="Times New Roman" w:cs="Times New Roman"/>
          <w:sz w:val="24"/>
          <w:szCs w:val="24"/>
          <w:lang w:eastAsia="ar-SA"/>
        </w:rPr>
        <w:t>(при условии сокращения санитарно-защитной зоны до границ земельного участка);</w:t>
      </w:r>
    </w:p>
    <w:p w:rsidR="008406D6" w:rsidRPr="00893ED3"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выставочные залы, павильоны, комплексы и центры;</w:t>
      </w:r>
    </w:p>
    <w:p w:rsidR="008406D6" w:rsidRPr="00893ED3" w:rsidRDefault="008406D6" w:rsidP="008406D6">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антенны сотовой, радиорелейной, спутниковой связи.</w:t>
      </w:r>
    </w:p>
    <w:p w:rsidR="008406D6" w:rsidRPr="00893ED3" w:rsidRDefault="008406D6" w:rsidP="008406D6">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p>
    <w:p w:rsidR="008406D6" w:rsidRPr="00893ED3"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893ED3">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93ED3"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pPr w:leftFromText="180" w:rightFromText="180" w:vertAnchor="text" w:tblpX="55" w:tblpY="1"/>
        <w:tblOverlap w:val="never"/>
        <w:tblW w:w="9639" w:type="dxa"/>
        <w:tblLayout w:type="fixed"/>
        <w:tblCellMar>
          <w:top w:w="55" w:type="dxa"/>
          <w:left w:w="55" w:type="dxa"/>
          <w:bottom w:w="55" w:type="dxa"/>
          <w:right w:w="55" w:type="dxa"/>
        </w:tblCellMar>
        <w:tblLook w:val="0000" w:firstRow="0" w:lastRow="0" w:firstColumn="0" w:lastColumn="0" w:noHBand="0" w:noVBand="0"/>
      </w:tblPr>
      <w:tblGrid>
        <w:gridCol w:w="481"/>
        <w:gridCol w:w="1984"/>
        <w:gridCol w:w="992"/>
        <w:gridCol w:w="993"/>
        <w:gridCol w:w="2638"/>
        <w:gridCol w:w="2551"/>
      </w:tblGrid>
      <w:tr w:rsidR="008406D6" w:rsidRPr="008406D6" w:rsidTr="00893ED3">
        <w:tc>
          <w:tcPr>
            <w:tcW w:w="481" w:type="dxa"/>
            <w:vMerge w:val="restart"/>
            <w:tcBorders>
              <w:top w:val="single" w:sz="4" w:space="0" w:color="000000"/>
              <w:left w:val="single" w:sz="4" w:space="0" w:color="000000"/>
              <w:bottom w:val="single" w:sz="4" w:space="0" w:color="000000"/>
            </w:tcBorders>
            <w:shd w:val="clear" w:color="auto" w:fill="auto"/>
            <w:vAlign w:val="center"/>
          </w:tcPr>
          <w:p w:rsidR="00893ED3" w:rsidRDefault="00893ED3" w:rsidP="00893ED3">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p w:rsidR="008406D6" w:rsidRPr="008406D6" w:rsidRDefault="008406D6" w:rsidP="00893ED3">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638" w:type="dxa"/>
            <w:vMerge w:val="restart"/>
            <w:tcBorders>
              <w:top w:val="single" w:sz="4" w:space="0" w:color="000000"/>
              <w:left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 xml:space="preserve">Предельное количество этажей, </w:t>
            </w:r>
          </w:p>
          <w:p w:rsidR="008406D6" w:rsidRPr="008406D6" w:rsidRDefault="008406D6" w:rsidP="00893ED3">
            <w:pPr>
              <w:keepNext/>
              <w:widowControl w:val="0"/>
              <w:tabs>
                <w:tab w:val="left" w:pos="0"/>
              </w:tabs>
              <w:suppressAutoHyphens/>
              <w:autoSpaceDE w:val="0"/>
              <w:spacing w:after="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551" w:type="dxa"/>
            <w:vMerge w:val="restart"/>
            <w:tcBorders>
              <w:top w:val="single" w:sz="4" w:space="0" w:color="000000"/>
              <w:left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93ED3" w:rsidRPr="008406D6" w:rsidTr="00893ED3">
        <w:trPr>
          <w:trHeight w:val="1458"/>
        </w:trPr>
        <w:tc>
          <w:tcPr>
            <w:tcW w:w="481"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93ED3">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93ED3">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8406D6" w:rsidRPr="00893ED3"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93ED3">
              <w:rPr>
                <w:rFonts w:ascii="Times New Roman" w:eastAsia="Times New Roman" w:hAnsi="Times New Roman" w:cs="Times New Roman"/>
                <w:szCs w:val="24"/>
                <w:lang w:eastAsia="ar-SA"/>
              </w:rPr>
              <w:t>Мини-</w:t>
            </w:r>
          </w:p>
          <w:p w:rsidR="008406D6" w:rsidRPr="00893ED3"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93ED3">
              <w:rPr>
                <w:rFonts w:ascii="Times New Roman" w:eastAsia="Times New Roman" w:hAnsi="Times New Roman" w:cs="Times New Roman"/>
                <w:szCs w:val="24"/>
                <w:lang w:eastAsia="ar-SA"/>
              </w:rPr>
              <w:t xml:space="preserve">мальный </w:t>
            </w:r>
          </w:p>
        </w:tc>
        <w:tc>
          <w:tcPr>
            <w:tcW w:w="993" w:type="dxa"/>
            <w:tcBorders>
              <w:left w:val="single" w:sz="4" w:space="0" w:color="000000"/>
              <w:bottom w:val="single" w:sz="4" w:space="0" w:color="000000"/>
              <w:right w:val="single" w:sz="4" w:space="0" w:color="000000"/>
            </w:tcBorders>
            <w:shd w:val="clear" w:color="auto" w:fill="auto"/>
            <w:vAlign w:val="center"/>
          </w:tcPr>
          <w:p w:rsidR="008406D6" w:rsidRPr="00893ED3"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93ED3">
              <w:rPr>
                <w:rFonts w:ascii="Times New Roman" w:eastAsia="Times New Roman" w:hAnsi="Times New Roman" w:cs="Times New Roman"/>
                <w:szCs w:val="24"/>
                <w:lang w:eastAsia="ar-SA"/>
              </w:rPr>
              <w:t>Макси-</w:t>
            </w:r>
          </w:p>
          <w:p w:rsidR="008406D6" w:rsidRPr="00893ED3"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93ED3">
              <w:rPr>
                <w:rFonts w:ascii="Times New Roman" w:eastAsia="Times New Roman" w:hAnsi="Times New Roman" w:cs="Times New Roman"/>
                <w:szCs w:val="24"/>
                <w:lang w:eastAsia="ar-SA"/>
              </w:rPr>
              <w:t xml:space="preserve">мальный </w:t>
            </w:r>
          </w:p>
        </w:tc>
        <w:tc>
          <w:tcPr>
            <w:tcW w:w="2638" w:type="dxa"/>
            <w:vMerge/>
            <w:tcBorders>
              <w:left w:val="single" w:sz="4" w:space="0" w:color="000000"/>
              <w:bottom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left w:val="single" w:sz="4" w:space="0" w:color="000000"/>
              <w:bottom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both"/>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lang w:eastAsia="ar-SA"/>
              </w:rPr>
              <w:t xml:space="preserve">Индивидуальные жилые дома </w:t>
            </w:r>
            <w:r w:rsidRPr="008406D6">
              <w:rPr>
                <w:rFonts w:ascii="Times New Roman" w:eastAsia="Times New Roman" w:hAnsi="Times New Roman" w:cs="Times New Roman"/>
                <w:color w:val="000000"/>
                <w:sz w:val="24"/>
                <w:szCs w:val="24"/>
                <w:shd w:val="clear" w:color="auto" w:fill="FFFFFF"/>
                <w:lang w:eastAsia="ar-SA"/>
              </w:rPr>
              <w:t>усадебного типа.</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2000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этажей зданий - 3; </w:t>
            </w:r>
          </w:p>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60</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sz w:val="24"/>
                <w:szCs w:val="24"/>
                <w:lang w:eastAsia="ar-SA"/>
              </w:rPr>
              <w:t xml:space="preserve">  </w:t>
            </w:r>
          </w:p>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Блокированные двухквартирные жилые дома.</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этажей зданий - 3; </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60 %</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1984"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Малоэтажные жилые дома.</w:t>
            </w:r>
          </w:p>
          <w:p w:rsidR="008406D6" w:rsidRPr="008406D6" w:rsidRDefault="008406D6" w:rsidP="00893ED3">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Среднеэтажные жилые дома.</w:t>
            </w:r>
          </w:p>
          <w:p w:rsidR="008406D6" w:rsidRPr="008406D6" w:rsidRDefault="008406D6" w:rsidP="00893ED3">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xml:space="preserve">Общежития, </w:t>
            </w:r>
            <w:r w:rsidRPr="008406D6">
              <w:rPr>
                <w:rFonts w:ascii="Times New Roman" w:eastAsia="Times New Roman" w:hAnsi="Times New Roman" w:cs="Times New Roman"/>
                <w:color w:val="000000"/>
                <w:sz w:val="24"/>
                <w:szCs w:val="24"/>
                <w:lang w:eastAsia="ar-SA"/>
              </w:rPr>
              <w:lastRenderedPageBreak/>
              <w:t>гостиницы.</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600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надземных этажей зданий - 4 этажа </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максимальная высота зданий от уровня земли </w:t>
            </w:r>
            <w:r w:rsidRPr="008406D6">
              <w:rPr>
                <w:rFonts w:ascii="Times New Roman" w:eastAsia="Times New Roman" w:hAnsi="Times New Roman" w:cs="Times New Roman"/>
                <w:sz w:val="24"/>
                <w:szCs w:val="24"/>
                <w:lang w:eastAsia="ar-SA"/>
              </w:rPr>
              <w:lastRenderedPageBreak/>
              <w:t>до верха перекрытия последнего этажа - 15 м;</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максимальный процент застройки участка:</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- 60%;</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На территории малоэтажной жилой </w:t>
            </w:r>
            <w:r w:rsidRPr="008406D6">
              <w:rPr>
                <w:rFonts w:ascii="Times New Roman" w:eastAsia="Times New Roman" w:hAnsi="Times New Roman" w:cs="Times New Roman"/>
                <w:sz w:val="24"/>
                <w:szCs w:val="24"/>
                <w:lang w:eastAsia="ar-SA"/>
              </w:rPr>
              <w:lastRenderedPageBreak/>
              <w:t>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4</w:t>
            </w:r>
          </w:p>
        </w:tc>
        <w:tc>
          <w:tcPr>
            <w:tcW w:w="1984"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1200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93ED3">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-30</w:t>
            </w: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5</w:t>
            </w:r>
          </w:p>
        </w:tc>
        <w:tc>
          <w:tcPr>
            <w:tcW w:w="1984" w:type="dxa"/>
            <w:tcBorders>
              <w:left w:val="single" w:sz="4" w:space="0" w:color="000000"/>
              <w:bottom w:val="single" w:sz="4" w:space="0" w:color="000000"/>
            </w:tcBorders>
            <w:shd w:val="clear" w:color="auto" w:fill="auto"/>
          </w:tcPr>
          <w:p w:rsidR="008406D6" w:rsidRPr="008406D6" w:rsidRDefault="008406D6" w:rsidP="00893ED3">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Личное подсобное хозяйство.</w:t>
            </w:r>
          </w:p>
          <w:p w:rsidR="008406D6" w:rsidRPr="008406D6" w:rsidRDefault="008406D6" w:rsidP="00893ED3">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огороды, сады (при использовании земельных участков для целей, не связанных с предпринимательской деятельностью).</w:t>
            </w:r>
          </w:p>
          <w:p w:rsidR="008406D6" w:rsidRPr="008406D6" w:rsidRDefault="008406D6" w:rsidP="00893ED3">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этажей зданий - 3; </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60%</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6</w:t>
            </w:r>
          </w:p>
        </w:tc>
        <w:tc>
          <w:tcPr>
            <w:tcW w:w="1984"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 (на 1 м/место)</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- 6 м;</w:t>
            </w: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7</w:t>
            </w:r>
          </w:p>
        </w:tc>
        <w:tc>
          <w:tcPr>
            <w:tcW w:w="1984" w:type="dxa"/>
            <w:tcBorders>
              <w:left w:val="single" w:sz="4" w:space="0" w:color="000000"/>
              <w:bottom w:val="single" w:sz="4" w:space="0" w:color="000000"/>
            </w:tcBorders>
            <w:shd w:val="clear" w:color="auto" w:fill="auto"/>
          </w:tcPr>
          <w:p w:rsidR="008406D6" w:rsidRPr="008406D6" w:rsidRDefault="008406D6" w:rsidP="00893ED3">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93ED3" w:rsidRPr="008406D6" w:rsidTr="00893ED3">
        <w:tc>
          <w:tcPr>
            <w:tcW w:w="481" w:type="dxa"/>
            <w:tcBorders>
              <w:left w:val="single" w:sz="4" w:space="0" w:color="000000"/>
              <w:bottom w:val="single" w:sz="4" w:space="0" w:color="000000"/>
            </w:tcBorders>
            <w:shd w:val="clear" w:color="auto" w:fill="auto"/>
          </w:tcPr>
          <w:p w:rsidR="008406D6" w:rsidRPr="008406D6" w:rsidRDefault="008406D6" w:rsidP="00893ED3">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8</w:t>
            </w:r>
          </w:p>
        </w:tc>
        <w:tc>
          <w:tcPr>
            <w:tcW w:w="1984"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Иные виды разрешенного </w:t>
            </w:r>
            <w:r w:rsidRPr="008406D6">
              <w:rPr>
                <w:rFonts w:ascii="Times New Roman" w:eastAsia="Times New Roman" w:hAnsi="Times New Roman" w:cs="Times New Roman"/>
                <w:sz w:val="24"/>
                <w:szCs w:val="24"/>
                <w:lang w:eastAsia="ar-SA"/>
              </w:rPr>
              <w:lastRenderedPageBreak/>
              <w:t>использования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300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93ED3">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30000</w:t>
            </w:r>
          </w:p>
        </w:tc>
        <w:tc>
          <w:tcPr>
            <w:tcW w:w="2638" w:type="dxa"/>
            <w:tcBorders>
              <w:left w:val="single" w:sz="4" w:space="0" w:color="000000"/>
              <w:bottom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 xml:space="preserve">максимальное количество надземных </w:t>
            </w:r>
            <w:r w:rsidRPr="008406D6">
              <w:rPr>
                <w:rFonts w:ascii="Times New Roman" w:eastAsia="Times New Roman" w:hAnsi="Times New Roman" w:cs="Times New Roman"/>
                <w:bCs/>
                <w:kern w:val="1"/>
                <w:sz w:val="24"/>
                <w:szCs w:val="24"/>
                <w:lang w:eastAsia="ar-SA"/>
              </w:rPr>
              <w:lastRenderedPageBreak/>
              <w:t>этажей 3</w:t>
            </w:r>
          </w:p>
          <w:p w:rsidR="008406D6" w:rsidRPr="008406D6" w:rsidRDefault="008406D6" w:rsidP="00893ED3">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tcPr>
          <w:p w:rsidR="008406D6" w:rsidRPr="008406D6" w:rsidRDefault="008406D6" w:rsidP="00893ED3">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lastRenderedPageBreak/>
              <w:t>максимальный процент застройки участка -</w:t>
            </w:r>
            <w:r w:rsidRPr="008406D6">
              <w:rPr>
                <w:rFonts w:ascii="Times New Roman" w:eastAsia="Times New Roman" w:hAnsi="Times New Roman" w:cs="Times New Roman"/>
                <w:bCs/>
                <w:kern w:val="1"/>
                <w:sz w:val="24"/>
                <w:szCs w:val="24"/>
                <w:lang w:eastAsia="ar-SA"/>
              </w:rPr>
              <w:lastRenderedPageBreak/>
              <w:t>60%</w:t>
            </w:r>
          </w:p>
        </w:tc>
      </w:tr>
    </w:tbl>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1.2. Минимальная ширина предоставляемого земельного участка по фронту улиц (проездов) – 15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2.1 Здания должны располагаться с отступом от красных линий.</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Основное строение должно отстоять от красной линии улиц не менее чем на 5 м, от красной линии проездов - не менее чем на 3 м. </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8406D6" w:rsidRP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допускается его размещение по красной линии. При этом запрещается устройство распашных ворот.</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отдельно стоящего или встроено-пристроенного объекта общественного назначения на приквартирном участке, допускается располагать его по линии застройки, красной линии, при условии возможности устройства гостевой автостоянки.</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 м - для одноэтажного жилого дома;</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1,5 м - для двухэтажного жилого дома;</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постройки для содержания скота и птицы - 4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стволов высокорослых деревьев - 4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 от стволов среднерослых деревьев - 2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7) от кустарника - 1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893ED3">
      <w:pPr>
        <w:keepLines/>
        <w:numPr>
          <w:ilvl w:val="1"/>
          <w:numId w:val="6"/>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8406D6" w:rsidRPr="008406D6" w:rsidRDefault="008406D6" w:rsidP="00893ED3">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2.5. Расстояния между длинными сторонами секционных жилых зданий высотой 2 - 3 этажа должны быть не менее 15 м, а между зданиями высотой 4 этажа - не менее 20 м, </w:t>
      </w:r>
      <w:r w:rsidRPr="008406D6">
        <w:rPr>
          <w:rFonts w:ascii="Times New Roman" w:eastAsia="Times New Roman" w:hAnsi="Times New Roman" w:cs="Times New Roman"/>
          <w:sz w:val="24"/>
          <w:szCs w:val="24"/>
          <w:lang w:eastAsia="ar-SA"/>
        </w:rPr>
        <w:lastRenderedPageBreak/>
        <w:t>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8406D6" w:rsidRPr="008406D6" w:rsidRDefault="008406D6" w:rsidP="00893ED3">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8406D6" w:rsidRPr="008406D6" w:rsidRDefault="008406D6" w:rsidP="00893ED3">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8406D6" w:rsidRP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8406D6" w:rsidRP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8406D6" w:rsidRPr="008406D6" w:rsidRDefault="008406D6" w:rsidP="00893ED3">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w:t>
      </w:r>
      <w:r w:rsidRPr="008406D6">
        <w:rPr>
          <w:rFonts w:ascii="Times New Roman" w:eastAsia="Times New Roman" w:hAnsi="Times New Roman" w:cs="Times New Roman"/>
          <w:sz w:val="24"/>
          <w:szCs w:val="24"/>
          <w:lang w:eastAsia="ar-SA"/>
        </w:rPr>
        <w:lastRenderedPageBreak/>
        <w:t>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8406D6" w:rsidRPr="008406D6" w:rsidRDefault="008406D6" w:rsidP="00893ED3">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3.7.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893ED3">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482AA1" w:rsidRDefault="00482AA1"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 xml:space="preserve">Градостроительный регламент территориальной зоны </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 xml:space="preserve">смешанной жилой застройки «Ж-2» с видами </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разрешенного использования объектов недвижимости</w:t>
      </w:r>
    </w:p>
    <w:p w:rsidR="00321BB7" w:rsidRPr="008406D6" w:rsidRDefault="00321BB7" w:rsidP="008406D6">
      <w:pPr>
        <w:keepLines/>
        <w:suppressAutoHyphens/>
        <w:overflowPunct w:val="0"/>
        <w:autoSpaceDE w:val="0"/>
        <w:spacing w:after="0" w:line="240" w:lineRule="auto"/>
        <w:ind w:firstLine="567"/>
        <w:jc w:val="center"/>
        <w:rPr>
          <w:rFonts w:ascii="Times New Roman" w:eastAsia="Times New Roman" w:hAnsi="Times New Roman" w:cs="Times New Roman"/>
          <w:b/>
          <w:sz w:val="24"/>
          <w:szCs w:val="24"/>
          <w:lang w:eastAsia="ar-SA"/>
        </w:rPr>
      </w:pPr>
    </w:p>
    <w:p w:rsidR="008406D6" w:rsidRPr="00893ED3"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Зона выделена для обеспечения правовых условий формирования жилых кварталов.</w:t>
      </w:r>
    </w:p>
    <w:p w:rsidR="008406D6" w:rsidRPr="00893ED3"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«Ж-2» включают:</w:t>
      </w:r>
    </w:p>
    <w:p w:rsidR="008406D6" w:rsidRPr="00893ED3" w:rsidRDefault="008406D6" w:rsidP="00893ED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xml:space="preserve">1. Основные виды разрешенного использования: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индивидуальные жилые дома усадебного типа;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блокированные двухквартирные жилые дома.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малоэтажные жилые дома;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среднеэтажные жилые дома;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комплексное освоение в целях жилищного строительства;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детские сады, иные объекты дошкольного воспитания;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средние школы;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выставочные залы, музеи;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аптеки;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color w:val="000000"/>
          <w:sz w:val="24"/>
          <w:szCs w:val="24"/>
          <w:lang w:eastAsia="ar-SA"/>
        </w:rPr>
        <w:t>- предприятия розничной торговли (капитальные объекты торговой площадью до 400 кв.м), за исключением</w:t>
      </w:r>
      <w:r w:rsidRPr="00893ED3">
        <w:rPr>
          <w:rFonts w:ascii="Times New Roman" w:eastAsia="Times New Roman" w:hAnsi="Times New Roman" w:cs="Times New Roman"/>
          <w:sz w:val="24"/>
          <w:szCs w:val="24"/>
          <w:lang w:eastAsia="ar-SA"/>
        </w:rPr>
        <w:t xml:space="preserve"> предприятий, имеющих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библиотеки;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видеосалоны;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отделения банков;</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общежития, гостиницы.</w:t>
      </w:r>
    </w:p>
    <w:p w:rsidR="008406D6" w:rsidRPr="00893ED3" w:rsidRDefault="008406D6" w:rsidP="00893ED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xml:space="preserve">2. Вспомогательные виды разрешенного использования: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огороды, сады, палисадники;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теплицы, парники, оранжереи – для индивидуального пользования;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парковки;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бассейны;</w:t>
      </w:r>
    </w:p>
    <w:p w:rsidR="008406D6" w:rsidRPr="00893ED3" w:rsidRDefault="008406D6" w:rsidP="00893ED3">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бани, сауны, для индивидуального пользования;</w:t>
      </w:r>
    </w:p>
    <w:p w:rsidR="008406D6" w:rsidRPr="00893ED3" w:rsidRDefault="008406D6" w:rsidP="00893ED3">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индивидуальные колодцы;</w:t>
      </w:r>
    </w:p>
    <w:p w:rsidR="008406D6" w:rsidRPr="00893ED3" w:rsidRDefault="008406D6" w:rsidP="00893ED3">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надворные туалеты;</w:t>
      </w:r>
    </w:p>
    <w:p w:rsidR="008406D6" w:rsidRPr="00893ED3" w:rsidRDefault="008406D6" w:rsidP="00893ED3">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постройки для содержания скота и птицы;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сараи;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навесы, беседки;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площадки для мусорных контейнеров;</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резервуары для хранения воды;</w:t>
      </w:r>
    </w:p>
    <w:p w:rsidR="008406D6" w:rsidRPr="00893ED3" w:rsidRDefault="008406D6" w:rsidP="00893ED3">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lastRenderedPageBreak/>
        <w:t>- септики, фильтрующие колодцы;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спортивно-игровые площадки;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площадки для отдыха;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площадки для хозяйственных целей;</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площадки для выгула собак;</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иные вспомогательные (хозяйственные) строения, сооружения.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xml:space="preserve">3. Условно разрешенные виды использования недвижимости: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личное подсобное хозяйство;</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спортивно-игровые площадки;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розничной торговли (капитальные объекты торговой площадью до 400 кв.м)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отдельно стоящие временные (некапитальные) предприятия розничной торговли и бытового обслуживания площадью до 20 кв.м;</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профессионально-технические и средние специальные учебные заведения;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учреждения дополнительного образования;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заведения среднего специального образования;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высшие учебные заведения;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музыкальные школы;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художественные школы;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амбулаторно-поликлинические учреждения без стационара;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учреждения социального обслуживания населения;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общественного питания с количеством посадочных мест до 50;</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бытового обслуживания населения;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учреждения жилищно-коммунального хозяйства;</w:t>
      </w:r>
    </w:p>
    <w:p w:rsidR="008406D6" w:rsidRPr="00893ED3" w:rsidRDefault="008406D6" w:rsidP="00893ED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автостоянки;</w:t>
      </w:r>
    </w:p>
    <w:p w:rsidR="008406D6" w:rsidRPr="00893ED3" w:rsidRDefault="008406D6" w:rsidP="00893ED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гараж, комплекс гаражей;</w:t>
      </w:r>
    </w:p>
    <w:p w:rsidR="008406D6" w:rsidRPr="00893ED3" w:rsidRDefault="008406D6" w:rsidP="00893ED3">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антенны сотовой, радиорелейной, спутниковой связи (на земельных участках предназначенных для индивидуального жилищного строительства);</w:t>
      </w:r>
    </w:p>
    <w:p w:rsidR="008406D6" w:rsidRPr="00893ED3" w:rsidRDefault="008406D6" w:rsidP="00893ED3">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общественные туалеты (объекты капитального строительства).</w:t>
      </w:r>
    </w:p>
    <w:p w:rsid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1.Предельные размеры земельных участков:</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701"/>
        <w:gridCol w:w="993"/>
        <w:gridCol w:w="992"/>
        <w:gridCol w:w="2835"/>
        <w:gridCol w:w="2551"/>
      </w:tblGrid>
      <w:tr w:rsidR="008406D6" w:rsidRPr="008406D6" w:rsidTr="00482AA1">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1701"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835"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93ED3"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Pr>
                <w:rFonts w:ascii="Times New Roman" w:eastAsia="Times New Roman" w:hAnsi="Times New Roman" w:cs="Times New Roman"/>
                <w:bCs/>
                <w:kern w:val="1"/>
                <w:sz w:val="24"/>
                <w:szCs w:val="24"/>
                <w:lang w:eastAsia="ar-SA"/>
              </w:rPr>
              <w:t>Предельное количество этажей</w:t>
            </w:r>
            <w:r w:rsidR="008406D6" w:rsidRPr="008406D6">
              <w:rPr>
                <w:rFonts w:ascii="Times New Roman" w:eastAsia="Times New Roman" w:hAnsi="Times New Roman" w:cs="Times New Roman"/>
                <w:bCs/>
                <w:kern w:val="1"/>
                <w:sz w:val="24"/>
                <w:szCs w:val="24"/>
                <w:lang w:eastAsia="ar-SA"/>
              </w:rPr>
              <w:t>,</w:t>
            </w:r>
          </w:p>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82AA1">
        <w:trPr>
          <w:trHeight w:val="1857"/>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701"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8406D6" w:rsidRPr="000A7D8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0A7D8B">
              <w:rPr>
                <w:rFonts w:ascii="Times New Roman" w:eastAsia="Times New Roman" w:hAnsi="Times New Roman" w:cs="Times New Roman"/>
                <w:szCs w:val="24"/>
                <w:lang w:eastAsia="ar-SA"/>
              </w:rPr>
              <w:t>Мини-</w:t>
            </w:r>
          </w:p>
          <w:p w:rsidR="008406D6" w:rsidRPr="000A7D8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0A7D8B">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right w:val="single" w:sz="4" w:space="0" w:color="000000"/>
            </w:tcBorders>
            <w:shd w:val="clear" w:color="auto" w:fill="auto"/>
            <w:vAlign w:val="center"/>
          </w:tcPr>
          <w:p w:rsidR="008406D6" w:rsidRPr="000A7D8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0A7D8B">
              <w:rPr>
                <w:rFonts w:ascii="Times New Roman" w:eastAsia="Times New Roman" w:hAnsi="Times New Roman" w:cs="Times New Roman"/>
                <w:szCs w:val="24"/>
                <w:lang w:eastAsia="ar-SA"/>
              </w:rPr>
              <w:t>Макси</w:t>
            </w:r>
          </w:p>
          <w:p w:rsidR="008406D6" w:rsidRPr="000A7D8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0A7D8B">
              <w:rPr>
                <w:rFonts w:ascii="Times New Roman" w:eastAsia="Times New Roman" w:hAnsi="Times New Roman" w:cs="Times New Roman"/>
                <w:szCs w:val="24"/>
                <w:lang w:eastAsia="ar-SA"/>
              </w:rPr>
              <w:t xml:space="preserve">мальный </w:t>
            </w:r>
          </w:p>
        </w:tc>
        <w:tc>
          <w:tcPr>
            <w:tcW w:w="2835"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82AA1">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1701"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lang w:eastAsia="ar-SA"/>
              </w:rPr>
              <w:t xml:space="preserve">Индивидуальные жилые дома </w:t>
            </w:r>
            <w:r w:rsidRPr="008406D6">
              <w:rPr>
                <w:rFonts w:ascii="Times New Roman" w:eastAsia="Times New Roman" w:hAnsi="Times New Roman" w:cs="Times New Roman"/>
                <w:color w:val="000000"/>
                <w:sz w:val="24"/>
                <w:szCs w:val="24"/>
                <w:shd w:val="clear" w:color="auto" w:fill="FFFFFF"/>
                <w:lang w:eastAsia="ar-SA"/>
              </w:rPr>
              <w:t>усадебного типа.</w:t>
            </w:r>
          </w:p>
        </w:tc>
        <w:tc>
          <w:tcPr>
            <w:tcW w:w="99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2000</w:t>
            </w:r>
          </w:p>
        </w:tc>
        <w:tc>
          <w:tcPr>
            <w:tcW w:w="2835" w:type="dxa"/>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этажей зданий - 3; </w:t>
            </w:r>
          </w:p>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551" w:type="dxa"/>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60</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sz w:val="24"/>
                <w:szCs w:val="24"/>
                <w:lang w:eastAsia="ar-SA"/>
              </w:rPr>
              <w:t xml:space="preserve">  </w:t>
            </w:r>
          </w:p>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82AA1">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2</w:t>
            </w:r>
          </w:p>
        </w:tc>
        <w:tc>
          <w:tcPr>
            <w:tcW w:w="1701"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Блокированные двухквартирные жилые дома.</w:t>
            </w:r>
          </w:p>
        </w:tc>
        <w:tc>
          <w:tcPr>
            <w:tcW w:w="993"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600</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w:t>
            </w:r>
          </w:p>
        </w:tc>
        <w:tc>
          <w:tcPr>
            <w:tcW w:w="2835"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этажей зданий - 3; </w:t>
            </w:r>
          </w:p>
          <w:p w:rsid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p w:rsidR="00482AA1" w:rsidRPr="008406D6" w:rsidRDefault="00482AA1"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60 %</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0A7D8B" w:rsidRPr="008406D6" w:rsidTr="00482AA1">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1701"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Малоэтажные жилые дома.</w:t>
            </w:r>
          </w:p>
          <w:p w:rsidR="008406D6" w:rsidRPr="008406D6" w:rsidRDefault="008406D6" w:rsidP="008406D6">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Среднеэтажные жилые дома.</w:t>
            </w:r>
          </w:p>
          <w:p w:rsidR="008406D6" w:rsidRPr="008406D6" w:rsidRDefault="008406D6" w:rsidP="008406D6">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Общежития, гостиницы.</w:t>
            </w:r>
          </w:p>
        </w:tc>
        <w:tc>
          <w:tcPr>
            <w:tcW w:w="99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600</w:t>
            </w:r>
          </w:p>
        </w:tc>
        <w:tc>
          <w:tcPr>
            <w:tcW w:w="992"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w:t>
            </w:r>
          </w:p>
        </w:tc>
        <w:tc>
          <w:tcPr>
            <w:tcW w:w="2835"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надземных этажей зданий - 4 этажа </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- 60%;</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0A7D8B" w:rsidRPr="008406D6" w:rsidTr="00482AA1">
        <w:tc>
          <w:tcPr>
            <w:tcW w:w="567"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4</w:t>
            </w:r>
          </w:p>
        </w:tc>
        <w:tc>
          <w:tcPr>
            <w:tcW w:w="1701"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993"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1200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8406D6" w:rsidRPr="008406D6" w:rsidRDefault="008406D6" w:rsidP="000A7D8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50000</w:t>
            </w:r>
          </w:p>
        </w:tc>
        <w:tc>
          <w:tcPr>
            <w:tcW w:w="2835" w:type="dxa"/>
            <w:tcBorders>
              <w:top w:val="single" w:sz="4" w:space="0" w:color="auto"/>
              <w:left w:val="single" w:sz="4" w:space="0" w:color="000000"/>
              <w:bottom w:val="single" w:sz="4" w:space="0" w:color="auto"/>
              <w:right w:val="single" w:sz="4" w:space="0" w:color="000000"/>
            </w:tcBorders>
          </w:tcPr>
          <w:p w:rsidR="008406D6" w:rsidRPr="008406D6" w:rsidRDefault="008406D6" w:rsidP="000A7D8B">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0A7D8B" w:rsidRDefault="008406D6" w:rsidP="00482AA1">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максимальная высота зданий от уровня земли до верха перекрытия </w:t>
            </w:r>
            <w:r w:rsidRPr="00321BB7">
              <w:rPr>
                <w:rFonts w:ascii="Times New Roman" w:eastAsia="Times New Roman" w:hAnsi="Times New Roman" w:cs="Times New Roman"/>
                <w:sz w:val="24"/>
                <w:szCs w:val="24"/>
                <w:lang w:eastAsia="ar-SA"/>
              </w:rPr>
              <w:t>последнего этажа-</w:t>
            </w:r>
            <w:r w:rsidRPr="008406D6">
              <w:rPr>
                <w:rFonts w:ascii="Times New Roman" w:eastAsia="Times New Roman" w:hAnsi="Times New Roman" w:cs="Times New Roman"/>
                <w:sz w:val="24"/>
                <w:szCs w:val="24"/>
                <w:lang w:eastAsia="ar-SA"/>
              </w:rPr>
              <w:t>12м;</w:t>
            </w:r>
          </w:p>
          <w:p w:rsidR="00482AA1" w:rsidRPr="008406D6" w:rsidRDefault="00482AA1" w:rsidP="00482AA1">
            <w:pPr>
              <w:keepLines/>
              <w:suppressAutoHyphens/>
              <w:overflowPunct w:val="0"/>
              <w:autoSpaceDE w:val="0"/>
              <w:spacing w:after="0" w:line="320" w:lineRule="exact"/>
              <w:rPr>
                <w:rFonts w:ascii="Times New Roman" w:eastAsia="Times New Roman" w:hAnsi="Times New Roman" w:cs="Times New Roman"/>
                <w:sz w:val="28"/>
                <w:szCs w:val="28"/>
                <w:lang w:eastAsia="ar-SA"/>
              </w:rPr>
            </w:pPr>
          </w:p>
        </w:tc>
        <w:tc>
          <w:tcPr>
            <w:tcW w:w="2551" w:type="dxa"/>
            <w:tcBorders>
              <w:top w:val="single" w:sz="4" w:space="0" w:color="auto"/>
              <w:left w:val="single" w:sz="4" w:space="0" w:color="000000"/>
              <w:bottom w:val="single" w:sz="4" w:space="0" w:color="auto"/>
              <w:right w:val="single" w:sz="4" w:space="0" w:color="000000"/>
            </w:tcBorders>
          </w:tcPr>
          <w:p w:rsid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-30</w:t>
            </w:r>
          </w:p>
          <w:p w:rsidR="00321BB7" w:rsidRPr="008406D6" w:rsidRDefault="00321BB7" w:rsidP="000A7D8B">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82AA1">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5</w:t>
            </w:r>
          </w:p>
        </w:tc>
        <w:tc>
          <w:tcPr>
            <w:tcW w:w="1701"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tabs>
                <w:tab w:val="left" w:pos="15"/>
                <w:tab w:val="left" w:pos="675"/>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Отдельно стоящие временные (некапитальные) предприятия розничной торговли площадью до                    20 кв.м.</w:t>
            </w:r>
          </w:p>
          <w:p w:rsidR="008406D6" w:rsidRPr="008406D6" w:rsidRDefault="008406D6" w:rsidP="008406D6">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Предприятия бытового обслуживания населения (временные (некапитальные) объекты), за исключением химчисток и прачечных.</w:t>
            </w:r>
          </w:p>
          <w:p w:rsidR="008406D6" w:rsidRDefault="008406D6" w:rsidP="008406D6">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Общественные туалеты.</w:t>
            </w:r>
          </w:p>
          <w:p w:rsidR="00482AA1" w:rsidRPr="008406D6" w:rsidRDefault="00482AA1" w:rsidP="008406D6">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p>
        </w:tc>
        <w:tc>
          <w:tcPr>
            <w:tcW w:w="993"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835"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1</w:t>
            </w:r>
          </w:p>
          <w:p w:rsidR="008406D6" w:rsidRPr="008406D6" w:rsidRDefault="008406D6" w:rsidP="00893ED3">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-90</w:t>
            </w:r>
          </w:p>
        </w:tc>
      </w:tr>
      <w:tr w:rsidR="008406D6" w:rsidRPr="008406D6" w:rsidTr="00482AA1">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6</w:t>
            </w:r>
          </w:p>
        </w:tc>
        <w:tc>
          <w:tcPr>
            <w:tcW w:w="1701"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tabs>
                <w:tab w:val="left" w:pos="15"/>
                <w:tab w:val="left" w:pos="675"/>
              </w:tabs>
              <w:suppressAutoHyphens/>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Личное подсобное хозяйство.</w:t>
            </w:r>
          </w:p>
          <w:p w:rsidR="008406D6" w:rsidRPr="008406D6" w:rsidRDefault="008406D6" w:rsidP="008406D6">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огороды, сады (при использовании земельных участков для целей, не связанных с предпринимательской деятельностью).</w:t>
            </w:r>
          </w:p>
          <w:p w:rsidR="008406D6" w:rsidRPr="008406D6" w:rsidRDefault="008406D6" w:rsidP="008406D6">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tc>
        <w:tc>
          <w:tcPr>
            <w:tcW w:w="993"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w:t>
            </w:r>
          </w:p>
        </w:tc>
        <w:tc>
          <w:tcPr>
            <w:tcW w:w="2835"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максимальное количество этажей зданий - 3; </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60%</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8406D6" w:rsidRPr="008406D6" w:rsidTr="00482AA1">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7</w:t>
            </w:r>
          </w:p>
        </w:tc>
        <w:tc>
          <w:tcPr>
            <w:tcW w:w="1701"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993"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835"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82AA1">
        <w:tc>
          <w:tcPr>
            <w:tcW w:w="567" w:type="dxa"/>
            <w:tcBorders>
              <w:top w:val="single" w:sz="4" w:space="0" w:color="000000"/>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8</w:t>
            </w:r>
          </w:p>
        </w:tc>
        <w:tc>
          <w:tcPr>
            <w:tcW w:w="1701" w:type="dxa"/>
            <w:tcBorders>
              <w:top w:val="single" w:sz="4" w:space="0" w:color="auto"/>
              <w:left w:val="single" w:sz="4" w:space="0" w:color="000000"/>
              <w:bottom w:val="single" w:sz="4" w:space="0" w:color="auto"/>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3" w:type="dxa"/>
            <w:tcBorders>
              <w:top w:val="single" w:sz="4" w:space="0" w:color="auto"/>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835"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p>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551"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482AA1">
        <w:tc>
          <w:tcPr>
            <w:tcW w:w="567" w:type="dxa"/>
            <w:tcBorders>
              <w:top w:val="single" w:sz="4" w:space="0" w:color="000000"/>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9</w:t>
            </w:r>
          </w:p>
        </w:tc>
        <w:tc>
          <w:tcPr>
            <w:tcW w:w="1701"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3"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30000</w:t>
            </w:r>
          </w:p>
        </w:tc>
        <w:tc>
          <w:tcPr>
            <w:tcW w:w="2835"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1.2. Минимальная ширина предоставляемого земельного участка для индивидуального жилищного строительства по фронту улиц (проездов) – 15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Расстояние между фронтальной границей участка и основным строением –                     от 3  до 5 м, в соответствии со сложившейся линией застройки и с учетом красных линий.</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2.1. Здания должны располагаться с отступом от красных линий.</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 xml:space="preserve">Основные строения должны отстоять от красной линии улиц не менее чем на 5 м,                   от красной линии проездов - не менее чем на 3 м. </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отдельно стоящего или встроено-пристроенного объекта общественного назначения на приквартирном участке, допускается располагать его по линии застройки, красной линии, при условии возможности устройства гостевой автостоянки.</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8406D6" w:rsidRP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для индивидуального жилого дома, допускается его размещение по красной линии. При этом запрещается устройство распашных ворот.</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 м - для одноэтажного жилого дома;</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1,5 м - для двухэтажного жилого дома;</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постройки для содержания скота и птицы - 4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стволов высокорослых деревьев - 4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 от стволов среднерослых деревьев - 2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7) от кустарника - 1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Расстояние от окон жилых комнат индивидуального жилого дома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8406D6" w:rsidRPr="008406D6" w:rsidRDefault="008406D6" w:rsidP="00893ED3">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 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8406D6" w:rsidRP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8406D6" w:rsidRPr="008406D6" w:rsidRDefault="008406D6" w:rsidP="00893ED3">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8406D6" w:rsidRPr="008406D6" w:rsidRDefault="008406D6" w:rsidP="00893ED3">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8406D6" w:rsidRP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8406D6" w:rsidRPr="008406D6" w:rsidRDefault="008406D6" w:rsidP="00893ED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8406D6" w:rsidRPr="008406D6" w:rsidRDefault="008406D6" w:rsidP="00893ED3">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8406D6" w:rsidRPr="008406D6" w:rsidRDefault="008406D6" w:rsidP="00893ED3">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3.7.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893ED3">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Default="008406D6" w:rsidP="008406D6">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482AA1" w:rsidRPr="008406D6" w:rsidRDefault="00482AA1" w:rsidP="008406D6">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8406D6" w:rsidRPr="008406D6" w:rsidRDefault="008406D6" w:rsidP="008406D6">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lastRenderedPageBreak/>
        <w:t>ОД — ОБЩЕСТВЕННО – ДЕЛОВЫЕ ЗОНЫ.</w:t>
      </w:r>
    </w:p>
    <w:p w:rsidR="00482AA1" w:rsidRDefault="00482AA1"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Градостроительный регламент</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территориальной общественно-деловой зоны  «ОД-1» с видами разрешенного использования объектов недвижимости</w:t>
      </w:r>
    </w:p>
    <w:p w:rsidR="008406D6" w:rsidRDefault="008406D6" w:rsidP="008406D6">
      <w:pPr>
        <w:keepLines/>
        <w:suppressAutoHyphens/>
        <w:overflowPunct w:val="0"/>
        <w:autoSpaceDE w:val="0"/>
        <w:spacing w:after="0" w:line="240" w:lineRule="auto"/>
        <w:ind w:firstLine="567"/>
        <w:jc w:val="center"/>
        <w:rPr>
          <w:rFonts w:ascii="Times New Roman" w:eastAsia="Times New Roman" w:hAnsi="Times New Roman" w:cs="Times New Roman"/>
          <w:b/>
          <w:sz w:val="24"/>
          <w:szCs w:val="24"/>
          <w:lang w:eastAsia="ar-SA"/>
        </w:rPr>
      </w:pPr>
    </w:p>
    <w:p w:rsidR="00482AA1" w:rsidRPr="008406D6" w:rsidRDefault="00482AA1" w:rsidP="008406D6">
      <w:pPr>
        <w:keepLines/>
        <w:suppressAutoHyphens/>
        <w:overflowPunct w:val="0"/>
        <w:autoSpaceDE w:val="0"/>
        <w:spacing w:after="0" w:line="240" w:lineRule="auto"/>
        <w:ind w:firstLine="567"/>
        <w:jc w:val="center"/>
        <w:rPr>
          <w:rFonts w:ascii="Times New Roman" w:eastAsia="Times New Roman" w:hAnsi="Times New Roman" w:cs="Times New Roman"/>
          <w:b/>
          <w:sz w:val="24"/>
          <w:szCs w:val="24"/>
          <w:lang w:eastAsia="ar-SA"/>
        </w:rPr>
      </w:pPr>
    </w:p>
    <w:p w:rsidR="008406D6" w:rsidRPr="00893ED3"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Общественно-деловая зона охватывает центр поселения, характеризующийся многофункциональным использованием территории.</w:t>
      </w:r>
    </w:p>
    <w:p w:rsidR="008406D6" w:rsidRPr="00893ED3"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xml:space="preserve">Зона выделена для обеспечения правовых условий формирования земельных участков. </w:t>
      </w:r>
    </w:p>
    <w:p w:rsidR="008406D6" w:rsidRPr="00893ED3"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«ОД-1» включают:</w:t>
      </w:r>
      <w:r w:rsidRPr="00893ED3">
        <w:rPr>
          <w:rFonts w:ascii="Times New Roman" w:eastAsia="Times New Roman" w:hAnsi="Times New Roman" w:cs="Times New Roman"/>
          <w:sz w:val="24"/>
          <w:szCs w:val="24"/>
          <w:lang w:eastAsia="ar-SA"/>
        </w:rPr>
        <w:tab/>
      </w:r>
    </w:p>
    <w:p w:rsidR="00482AA1" w:rsidRDefault="00482AA1"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многофункциональные здания, за исключением зданий, включающих в себя объекты,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гостиницы, дома приёма гостей;</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общественного питания;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архивы, информационные центры;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аптеки;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амбулаторно-поликлинические учреждения без стационара;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не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учреждения жилищно-коммунального хозяйства;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учреждения социального обслуживания населения;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художественные мастерские, мастерские изделий народных промыслов;</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розничной торговли (капитальные объекты), за исключением гипермаркетов, супермаркетов, торговых комплексов и центров, мелкооптовых рынков;</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выставочные залы, павильоны;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xml:space="preserve">- кредитно-финансовые и страховые учреждения, банки;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научные организации, проектные и конструкторские учреждения;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учреждения культуры и искусства;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зрелищные и досугово-развлекательные учреждения, не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суды, прокуратура, нотариальные конторы, другие юридические учреждения;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редакционно-издательские и информационные организации, не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компьютерные центры;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дом культуры;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дворец бракосочетаний;</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консульские представительства;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транспортные агентства по сервисному обслуживанию населения: кассы по продаже билетов, менеджерские услуги и т.д.;</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выставки товаров;</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туристические агентства;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фотосалоны;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lastRenderedPageBreak/>
        <w:t>- видеосалоны;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телевизионные центры и радиостудии;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рекламные агентства.</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xml:space="preserve">2. Вспомогательные виды использования: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площадки для мусорных контейнеров;</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навесы, беседки;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резервуары для хранения воды;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спортивно-игровые площадки;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color w:val="000000"/>
          <w:sz w:val="24"/>
          <w:szCs w:val="24"/>
          <w:lang w:eastAsia="ar-SA"/>
        </w:rPr>
        <w:t>- площадки для отдыха;</w:t>
      </w:r>
      <w:r w:rsidRPr="00893ED3">
        <w:rPr>
          <w:rFonts w:ascii="Times New Roman" w:eastAsia="Times New Roman" w:hAnsi="Times New Roman" w:cs="Times New Roman"/>
          <w:sz w:val="24"/>
          <w:szCs w:val="24"/>
          <w:lang w:eastAsia="ar-SA"/>
        </w:rPr>
        <w:t xml:space="preserve">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парковки;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автостоянки;</w:t>
      </w:r>
    </w:p>
    <w:p w:rsidR="008406D6" w:rsidRPr="00893ED3" w:rsidRDefault="008406D6" w:rsidP="00893ED3">
      <w:pPr>
        <w:widowControl w:val="0"/>
        <w:tabs>
          <w:tab w:val="left" w:pos="15"/>
          <w:tab w:val="left" w:pos="45"/>
        </w:tabs>
        <w:suppressAutoHyphens/>
        <w:spacing w:after="0" w:line="240" w:lineRule="auto"/>
        <w:ind w:firstLine="851"/>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8406D6" w:rsidRPr="00893ED3" w:rsidRDefault="008406D6" w:rsidP="00893ED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93ED3">
        <w:rPr>
          <w:rFonts w:ascii="Times New Roman" w:eastAsia="Arial" w:hAnsi="Times New Roman" w:cs="Times New Roman"/>
          <w:color w:val="000000"/>
          <w:sz w:val="24"/>
          <w:szCs w:val="24"/>
          <w:lang w:eastAsia="ar-SA"/>
        </w:rPr>
        <w:t xml:space="preserve">3. Условно разрешенные виды использования: </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многофункциональные здания, включающие в себя объекты,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розничной торговли (капитальные объекты),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 отдельно стоящие временные (некапитальные) объекты розничной торговли площадью до 20 кв.м.;</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предприятия бытового обслуживания населения (временные (некапитальные) объекты);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зрелищные и досугово-развлекательные учреждения,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редакционно-издательские и информационные организации, имеющие санитарно-защитную зону;</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детские дошкольные учреждения;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средние школы;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заведения среднего специального образования;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высшие учебные заведения;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музыкальные школы;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художественные школы;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иные учреждения дополнительного образования;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учреждения здравоохранения;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объекты спортивного и физкультурно-досугового назначения;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детские игровые площадки;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автостоянки;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гараж, комплекс гаражей;</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рынки, рыночные комплексы;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выставочные залы, павильоны, комплексы и центры;</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религиозные учреждения;</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ювелирные мастерские;</w:t>
      </w:r>
    </w:p>
    <w:p w:rsidR="008406D6" w:rsidRPr="00893ED3" w:rsidRDefault="008406D6" w:rsidP="00893ED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93ED3">
        <w:rPr>
          <w:rFonts w:ascii="Times New Roman" w:eastAsia="Times New Roman" w:hAnsi="Times New Roman" w:cs="Times New Roman"/>
          <w:color w:val="000000"/>
          <w:sz w:val="24"/>
          <w:szCs w:val="24"/>
          <w:lang w:eastAsia="ar-SA"/>
        </w:rPr>
        <w:t>- общественные туалеты (объекты капитального строительства).</w:t>
      </w:r>
    </w:p>
    <w:p w:rsidR="00482AA1" w:rsidRDefault="00482AA1"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Default="008406D6"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93ED3">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482AA1" w:rsidRDefault="00482AA1"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482AA1" w:rsidRDefault="00482AA1"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482AA1" w:rsidRDefault="00482AA1"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482AA1" w:rsidRPr="00893ED3" w:rsidRDefault="00482AA1" w:rsidP="00893ED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850"/>
        <w:gridCol w:w="851"/>
        <w:gridCol w:w="2976"/>
        <w:gridCol w:w="2268"/>
      </w:tblGrid>
      <w:tr w:rsidR="008406D6" w:rsidRPr="008406D6" w:rsidTr="00482AA1">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 п/п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976"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268"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82AA1">
        <w:trPr>
          <w:trHeight w:val="2679"/>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850" w:type="dxa"/>
            <w:tcBorders>
              <w:left w:val="single" w:sz="4" w:space="0" w:color="000000"/>
              <w:bottom w:val="single" w:sz="4" w:space="0" w:color="000000"/>
            </w:tcBorders>
            <w:shd w:val="clear" w:color="auto" w:fill="auto"/>
            <w:vAlign w:val="center"/>
          </w:tcPr>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482AA1">
              <w:rPr>
                <w:rFonts w:ascii="Times New Roman" w:eastAsia="Times New Roman" w:hAnsi="Times New Roman" w:cs="Times New Roman"/>
                <w:sz w:val="24"/>
                <w:szCs w:val="24"/>
                <w:lang w:eastAsia="ar-SA"/>
              </w:rPr>
              <w:t>Мини-</w:t>
            </w:r>
          </w:p>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482AA1">
              <w:rPr>
                <w:rFonts w:ascii="Times New Roman" w:eastAsia="Times New Roman" w:hAnsi="Times New Roman" w:cs="Times New Roman"/>
                <w:sz w:val="24"/>
                <w:szCs w:val="24"/>
                <w:lang w:eastAsia="ar-SA"/>
              </w:rPr>
              <w:t xml:space="preserve">мальный </w:t>
            </w:r>
          </w:p>
        </w:tc>
        <w:tc>
          <w:tcPr>
            <w:tcW w:w="851" w:type="dxa"/>
            <w:tcBorders>
              <w:left w:val="single" w:sz="4" w:space="0" w:color="000000"/>
              <w:bottom w:val="single" w:sz="4" w:space="0" w:color="000000"/>
              <w:right w:val="single" w:sz="4" w:space="0" w:color="000000"/>
            </w:tcBorders>
            <w:shd w:val="clear" w:color="auto" w:fill="auto"/>
            <w:vAlign w:val="center"/>
          </w:tcPr>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482AA1">
              <w:rPr>
                <w:rFonts w:ascii="Times New Roman" w:eastAsia="Times New Roman" w:hAnsi="Times New Roman" w:cs="Times New Roman"/>
                <w:sz w:val="24"/>
                <w:szCs w:val="24"/>
                <w:lang w:eastAsia="ar-SA"/>
              </w:rPr>
              <w:t>Макси</w:t>
            </w:r>
          </w:p>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482AA1">
              <w:rPr>
                <w:rFonts w:ascii="Times New Roman" w:eastAsia="Times New Roman" w:hAnsi="Times New Roman" w:cs="Times New Roman"/>
                <w:sz w:val="24"/>
                <w:szCs w:val="24"/>
                <w:lang w:eastAsia="ar-SA"/>
              </w:rPr>
              <w:t xml:space="preserve">мальный </w:t>
            </w:r>
          </w:p>
        </w:tc>
        <w:tc>
          <w:tcPr>
            <w:tcW w:w="2976"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268"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82AA1">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Отдельно стоящие временные (некапитальные) объекты розничной торговли площадью до                    20 кв.м.</w:t>
            </w:r>
          </w:p>
          <w:p w:rsidR="008406D6" w:rsidRPr="008406D6" w:rsidRDefault="008406D6" w:rsidP="008406D6">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Предприятия бытового обслуживания населения (временные (некапитальные) объекты), за исключением химчисток и прачечных.</w:t>
            </w:r>
          </w:p>
          <w:p w:rsidR="008406D6" w:rsidRPr="008406D6" w:rsidRDefault="008406D6" w:rsidP="008406D6">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Общественные туалеты.</w:t>
            </w:r>
          </w:p>
        </w:tc>
        <w:tc>
          <w:tcPr>
            <w:tcW w:w="850"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851"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97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1</w:t>
            </w:r>
          </w:p>
          <w:p w:rsidR="008406D6" w:rsidRPr="008406D6" w:rsidRDefault="008406D6" w:rsidP="00791484">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268"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-90</w:t>
            </w:r>
          </w:p>
        </w:tc>
      </w:tr>
      <w:tr w:rsidR="008406D6" w:rsidRPr="008406D6" w:rsidTr="00482AA1">
        <w:tc>
          <w:tcPr>
            <w:tcW w:w="567"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2127"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850"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976"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268"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82AA1">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212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50"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851"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976"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p>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268"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482AA1">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4</w:t>
            </w:r>
          </w:p>
        </w:tc>
        <w:tc>
          <w:tcPr>
            <w:tcW w:w="2127"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850"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851"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30000</w:t>
            </w:r>
          </w:p>
        </w:tc>
        <w:tc>
          <w:tcPr>
            <w:tcW w:w="297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791484">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268"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отдельно стоящего или встроено-пристроенного объекта общественного назначения на приквартирном участке, допускается располагать его по линии застройки, красной линии, при условии возможности устройства гостевой автостоянки.</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79148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791484">
      <w:pPr>
        <w:keepLines/>
        <w:numPr>
          <w:ilvl w:val="1"/>
          <w:numId w:val="5"/>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2.6.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8406D6" w:rsidRPr="008406D6" w:rsidRDefault="008406D6" w:rsidP="0079148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8406D6" w:rsidRPr="008406D6" w:rsidRDefault="008406D6" w:rsidP="0079148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8406D6" w:rsidRPr="008406D6" w:rsidRDefault="008406D6" w:rsidP="0079148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3.7.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79148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8406D6">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8406D6">
        <w:rPr>
          <w:rFonts w:ascii="Times New Roman" w:eastAsia="Times New Roman" w:hAnsi="Times New Roman" w:cs="Times New Roman"/>
          <w:b/>
          <w:color w:val="000000"/>
          <w:sz w:val="24"/>
          <w:szCs w:val="24"/>
          <w:lang w:eastAsia="ar-SA"/>
        </w:rPr>
        <w:t>Градостроительный регламент</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 xml:space="preserve">территориальной зоны объектов здравоохранения «ОД-2» с видами </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разрешенного использования объектов недвижимости</w:t>
      </w:r>
    </w:p>
    <w:p w:rsidR="008406D6" w:rsidRPr="00791484"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 xml:space="preserve">Зона объектов здравоохранения «ОД-2» выделена для обеспечения правовых условий формирования земельных участков. </w:t>
      </w:r>
    </w:p>
    <w:p w:rsidR="008406D6" w:rsidRPr="00791484" w:rsidRDefault="008406D6" w:rsidP="008406D6">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«ОД-2» включают:</w:t>
      </w:r>
      <w:r w:rsidRPr="00791484">
        <w:rPr>
          <w:rFonts w:ascii="Times New Roman" w:eastAsia="Times New Roman" w:hAnsi="Times New Roman" w:cs="Times New Roman"/>
          <w:sz w:val="24"/>
          <w:szCs w:val="24"/>
          <w:lang w:eastAsia="ar-SA"/>
        </w:rPr>
        <w:tab/>
      </w:r>
    </w:p>
    <w:p w:rsidR="008406D6" w:rsidRPr="00791484"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1. Основной вид разрешенного использования земельных участков:</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больницы многопрофильные;</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поликлиники;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лечебные учреждения со стационаром;</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медицинские центры;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амбулаторно-поликлинические учреждения;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медико-оздоровительные учреждения;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станции переливания крови;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молочные кухни;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аптечные учреждения;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стоматологические клиники;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роддома;</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госпитали общего типа и специализированные;</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научно-исследовательские, лабораторные корпусы;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хосписы;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lastRenderedPageBreak/>
        <w:t>- лечебно-профилактические учреждения;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консультативные поликлиники;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дома ребенка;</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медико-реабилитационные и коррекционные учреждений;</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жилые дома для медицинского и обслуживающего персонала;</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специализированные жилые дома для больных, нуждающихся в постоянном медицинском наблюдении;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учреждения социального обслуживания населения;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учреждения судебно-медицинской экспертизы;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ветеринарные лечебницы.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2. Вспомогательные виды использования, сопутствующие основным видам использования недвижимости:</w:t>
      </w:r>
    </w:p>
    <w:p w:rsidR="008406D6" w:rsidRPr="00791484"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площадки для мусорных контейнеров;</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навесы, беседки;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color w:val="000000"/>
          <w:sz w:val="24"/>
          <w:szCs w:val="24"/>
          <w:lang w:eastAsia="ar-SA"/>
        </w:rPr>
        <w:t>- резервуары для хранения воды</w:t>
      </w:r>
      <w:r w:rsidRPr="00791484">
        <w:rPr>
          <w:rFonts w:ascii="Times New Roman" w:eastAsia="Times New Roman" w:hAnsi="Times New Roman" w:cs="Times New Roman"/>
          <w:sz w:val="24"/>
          <w:szCs w:val="24"/>
          <w:lang w:eastAsia="ar-SA"/>
        </w:rPr>
        <w:t>;</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спортивно-игровые площадки;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площадки для отдыха;</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парковки;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автостоянки;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3. Условно разрешенный вид использования земельных участков:</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приюты, ночлежные дома;</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спортивно-игровые площадки;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спортзалы, залы рекреации (с бассейном или без), бассейны;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xml:space="preserve">- </w:t>
      </w:r>
      <w:r w:rsidRPr="00791484">
        <w:rPr>
          <w:rFonts w:ascii="Times New Roman" w:eastAsia="Arial" w:hAnsi="Times New Roman" w:cs="Times New Roman"/>
          <w:color w:val="000000"/>
          <w:sz w:val="24"/>
          <w:szCs w:val="24"/>
          <w:lang w:eastAsia="ar-SA"/>
        </w:rPr>
        <w:t>предприятия</w:t>
      </w:r>
      <w:r w:rsidRPr="00791484">
        <w:rPr>
          <w:rFonts w:ascii="Times New Roman" w:eastAsia="Times New Roman" w:hAnsi="Times New Roman" w:cs="Times New Roman"/>
          <w:color w:val="000000"/>
          <w:sz w:val="24"/>
          <w:szCs w:val="24"/>
          <w:lang w:eastAsia="ar-SA"/>
        </w:rPr>
        <w:t xml:space="preserve"> розничной торговли (торговой площадью до 400 кв.м.);</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предприятия бытового обслуживания населения;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автостоянки;</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гараж, комплекс гаражей.</w:t>
      </w:r>
    </w:p>
    <w:p w:rsidR="008406D6" w:rsidRPr="00791484"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tbl>
      <w:tblPr>
        <w:tblW w:w="9498"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268"/>
        <w:gridCol w:w="851"/>
        <w:gridCol w:w="850"/>
        <w:gridCol w:w="2552"/>
        <w:gridCol w:w="2410"/>
      </w:tblGrid>
      <w:tr w:rsidR="008406D6" w:rsidRPr="008406D6" w:rsidTr="00482AA1">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552"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410"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82AA1">
        <w:trPr>
          <w:trHeight w:val="1467"/>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000000"/>
            </w:tcBorders>
            <w:shd w:val="clear" w:color="auto" w:fill="auto"/>
            <w:vAlign w:val="center"/>
          </w:tcPr>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82AA1">
              <w:rPr>
                <w:rFonts w:ascii="Times New Roman" w:eastAsia="Times New Roman" w:hAnsi="Times New Roman" w:cs="Times New Roman"/>
                <w:sz w:val="20"/>
                <w:szCs w:val="24"/>
                <w:lang w:eastAsia="ar-SA"/>
              </w:rPr>
              <w:t>Мини-</w:t>
            </w:r>
          </w:p>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82AA1">
              <w:rPr>
                <w:rFonts w:ascii="Times New Roman" w:eastAsia="Times New Roman" w:hAnsi="Times New Roman" w:cs="Times New Roman"/>
                <w:sz w:val="20"/>
                <w:szCs w:val="24"/>
                <w:lang w:eastAsia="ar-SA"/>
              </w:rPr>
              <w:t xml:space="preserve">мальный </w:t>
            </w:r>
          </w:p>
        </w:tc>
        <w:tc>
          <w:tcPr>
            <w:tcW w:w="850" w:type="dxa"/>
            <w:tcBorders>
              <w:left w:val="single" w:sz="4" w:space="0" w:color="000000"/>
              <w:bottom w:val="single" w:sz="4" w:space="0" w:color="000000"/>
              <w:right w:val="single" w:sz="4" w:space="0" w:color="000000"/>
            </w:tcBorders>
            <w:shd w:val="clear" w:color="auto" w:fill="auto"/>
            <w:vAlign w:val="center"/>
          </w:tcPr>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82AA1">
              <w:rPr>
                <w:rFonts w:ascii="Times New Roman" w:eastAsia="Times New Roman" w:hAnsi="Times New Roman" w:cs="Times New Roman"/>
                <w:sz w:val="20"/>
                <w:szCs w:val="24"/>
                <w:lang w:eastAsia="ar-SA"/>
              </w:rPr>
              <w:t>Макси</w:t>
            </w:r>
          </w:p>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82AA1">
              <w:rPr>
                <w:rFonts w:ascii="Times New Roman" w:eastAsia="Times New Roman" w:hAnsi="Times New Roman" w:cs="Times New Roman"/>
                <w:sz w:val="20"/>
                <w:szCs w:val="24"/>
                <w:lang w:eastAsia="ar-SA"/>
              </w:rPr>
              <w:t xml:space="preserve">мальный </w:t>
            </w:r>
          </w:p>
        </w:tc>
        <w:tc>
          <w:tcPr>
            <w:tcW w:w="2552"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410"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82AA1">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851"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850"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552"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410"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82AA1">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2</w:t>
            </w:r>
          </w:p>
        </w:tc>
        <w:tc>
          <w:tcPr>
            <w:tcW w:w="2268"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851"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850"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75000</w:t>
            </w:r>
          </w:p>
        </w:tc>
        <w:tc>
          <w:tcPr>
            <w:tcW w:w="2552" w:type="dxa"/>
            <w:tcBorders>
              <w:top w:val="single" w:sz="4" w:space="0" w:color="auto"/>
              <w:left w:val="single" w:sz="4" w:space="0" w:color="000000"/>
              <w:bottom w:val="single" w:sz="4" w:space="0" w:color="000000"/>
              <w:right w:val="single" w:sz="4" w:space="0" w:color="000000"/>
            </w:tcBorders>
          </w:tcPr>
          <w:p w:rsidR="008406D6" w:rsidRPr="008406D6" w:rsidRDefault="008406D6" w:rsidP="00482AA1">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482AA1">
            <w:pPr>
              <w:keepLines/>
              <w:suppressAutoHyphens/>
              <w:overflowPunct w:val="0"/>
              <w:autoSpaceDE w:val="0"/>
              <w:spacing w:after="0" w:line="240" w:lineRule="auto"/>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410"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8406D6" w:rsidRPr="008406D6" w:rsidRDefault="008406D6" w:rsidP="0079148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79148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79148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79148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widowControl w:val="0"/>
        <w:suppressAutoHyphens/>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Р - РЕКРЕАЦИОННЫЕ ЗОНЫ</w:t>
      </w:r>
    </w:p>
    <w:p w:rsidR="008406D6" w:rsidRPr="008406D6" w:rsidRDefault="008406D6" w:rsidP="008406D6">
      <w:pPr>
        <w:widowControl w:val="0"/>
        <w:suppressAutoHyphens/>
        <w:spacing w:after="0" w:line="240" w:lineRule="auto"/>
        <w:ind w:firstLine="567"/>
        <w:jc w:val="center"/>
        <w:rPr>
          <w:rFonts w:ascii="Times New Roman" w:eastAsia="Times New Roman" w:hAnsi="Times New Roman" w:cs="Times New Roman"/>
          <w:b/>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 xml:space="preserve">Градостроительный регламент территориальной зоны природных ландшафтов «Р-1» </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lastRenderedPageBreak/>
        <w:t xml:space="preserve">Цель организации зоны состоит в сохранении ценных природных особенностей и ландшафтов, одновременно стимулируя создание условий для отдыха населения поселения, при условии, что планируемые мероприятия будут осуществляться с минимальным воздействием на уязвимые элементы окружающей среды. </w:t>
      </w:r>
    </w:p>
    <w:p w:rsidR="008406D6" w:rsidRPr="00791484" w:rsidRDefault="008406D6" w:rsidP="0079148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«Р-1» включают:</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открытые водоемы;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природные заповедники;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памятники природы;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национальные, природные, дендрологические и иные парки;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ботанические сады;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сельские сады, рощи;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лесные массивы;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лесополосы;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лесопарки;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луга;</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прогулочные аллеи;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парки, скверы, зоны отдыха;</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пляжи;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каналы, ручьи, родники;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открытые сооружения для занятий спортом и отдыха на природе;</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спортивные и игровые площадки,  велосипедные и беговые дорожки;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площадки для выгула собак;</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мосты.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xml:space="preserve">2. Вспомогательные виды использования: </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прокат игрового и спортивного инвентаря;</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спасательные станции;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общественные туалеты;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парковки;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беседки, навесы;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площадки для отдыха;</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площадки для мусорных контейнеров;</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xml:space="preserve">3. Условно разрешенные виды использования: </w:t>
      </w:r>
    </w:p>
    <w:p w:rsidR="008406D6" w:rsidRPr="00791484" w:rsidRDefault="00791484" w:rsidP="00791484">
      <w:pPr>
        <w:widowControl w:val="0"/>
        <w:suppressAutoHyphens/>
        <w:spacing w:after="0" w:line="240" w:lineRule="auto"/>
        <w:ind w:firstLine="708"/>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 </w:t>
      </w:r>
      <w:r w:rsidR="008406D6" w:rsidRPr="00791484">
        <w:rPr>
          <w:rFonts w:ascii="Times New Roman" w:eastAsia="Times New Roman" w:hAnsi="Times New Roman" w:cs="Times New Roman"/>
          <w:color w:val="000000"/>
          <w:sz w:val="24"/>
          <w:szCs w:val="24"/>
          <w:lang w:eastAsia="ar-SA"/>
        </w:rPr>
        <w:t xml:space="preserve"> - реабилитационные учреждения;</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xml:space="preserve">    - памятники, мемориальные комплексы;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аттракционы.</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1.1. Предельные размеры земельных участков:</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992"/>
        <w:gridCol w:w="992"/>
        <w:gridCol w:w="2268"/>
        <w:gridCol w:w="2693"/>
      </w:tblGrid>
      <w:tr w:rsidR="008406D6" w:rsidRPr="008406D6" w:rsidTr="00482AA1">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268"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82AA1">
        <w:trPr>
          <w:trHeight w:val="1543"/>
        </w:trPr>
        <w:tc>
          <w:tcPr>
            <w:tcW w:w="567" w:type="dxa"/>
            <w:vMerge/>
            <w:tcBorders>
              <w:top w:val="single" w:sz="4" w:space="0" w:color="000000"/>
              <w:left w:val="single" w:sz="4" w:space="0" w:color="000000"/>
              <w:bottom w:val="single" w:sz="4" w:space="0" w:color="auto"/>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Мини-</w:t>
            </w:r>
          </w:p>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auto"/>
              <w:right w:val="single" w:sz="4" w:space="0" w:color="000000"/>
            </w:tcBorders>
            <w:shd w:val="clear" w:color="auto" w:fill="auto"/>
            <w:vAlign w:val="center"/>
          </w:tcPr>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Макси</w:t>
            </w:r>
          </w:p>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 xml:space="preserve">мальный </w:t>
            </w:r>
          </w:p>
        </w:tc>
        <w:tc>
          <w:tcPr>
            <w:tcW w:w="2268"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82AA1">
        <w:tc>
          <w:tcPr>
            <w:tcW w:w="567" w:type="dxa"/>
            <w:tcBorders>
              <w:top w:val="single" w:sz="4" w:space="0" w:color="auto"/>
              <w:left w:val="single" w:sz="4" w:space="0" w:color="000000"/>
              <w:bottom w:val="single" w:sz="4" w:space="0" w:color="000000"/>
            </w:tcBorders>
            <w:shd w:val="clear" w:color="auto" w:fill="auto"/>
          </w:tcPr>
          <w:p w:rsidR="008406D6" w:rsidRPr="008406D6" w:rsidRDefault="00791484"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1</w:t>
            </w:r>
          </w:p>
        </w:tc>
        <w:tc>
          <w:tcPr>
            <w:tcW w:w="212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992"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 кв. м.</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800 га</w:t>
            </w:r>
          </w:p>
        </w:tc>
        <w:tc>
          <w:tcPr>
            <w:tcW w:w="2268"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- 15м;</w:t>
            </w:r>
          </w:p>
        </w:tc>
        <w:tc>
          <w:tcPr>
            <w:tcW w:w="2693"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-40</w:t>
            </w:r>
          </w:p>
        </w:tc>
      </w:tr>
    </w:tbl>
    <w:p w:rsidR="00482AA1" w:rsidRDefault="00482AA1"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1.2. Баланс территории следует принимать в соответствии с таблицей 1.</w:t>
      </w:r>
    </w:p>
    <w:p w:rsidR="008406D6" w:rsidRPr="008406D6" w:rsidRDefault="008406D6" w:rsidP="008406D6">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Таблица 1</w:t>
      </w:r>
    </w:p>
    <w:tbl>
      <w:tblPr>
        <w:tblW w:w="0" w:type="auto"/>
        <w:tblInd w:w="108" w:type="dxa"/>
        <w:tblLayout w:type="fixed"/>
        <w:tblLook w:val="0000" w:firstRow="0" w:lastRow="0" w:firstColumn="0" w:lastColumn="0" w:noHBand="0" w:noVBand="0"/>
      </w:tblPr>
      <w:tblGrid>
        <w:gridCol w:w="6840"/>
        <w:gridCol w:w="2925"/>
      </w:tblGrid>
      <w:tr w:rsidR="008406D6" w:rsidRPr="008406D6" w:rsidTr="00893ED3">
        <w:tc>
          <w:tcPr>
            <w:tcW w:w="6840" w:type="dxa"/>
            <w:tcBorders>
              <w:top w:val="single" w:sz="4" w:space="0" w:color="000000"/>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Территории</w:t>
            </w:r>
          </w:p>
        </w:tc>
        <w:tc>
          <w:tcPr>
            <w:tcW w:w="2925" w:type="dxa"/>
            <w:tcBorders>
              <w:top w:val="single" w:sz="4" w:space="0" w:color="000000"/>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общей площади</w:t>
            </w:r>
          </w:p>
          <w:p w:rsidR="008406D6" w:rsidRPr="008406D6" w:rsidRDefault="008406D6" w:rsidP="008406D6">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r>
      <w:tr w:rsidR="008406D6" w:rsidRPr="008406D6" w:rsidTr="00893ED3">
        <w:tc>
          <w:tcPr>
            <w:tcW w:w="6840" w:type="dxa"/>
            <w:tcBorders>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Древесно-кустарниковые насаждения и открытые луговые пространства, водоёмы</w:t>
            </w:r>
          </w:p>
        </w:tc>
        <w:tc>
          <w:tcPr>
            <w:tcW w:w="2925"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90-96</w:t>
            </w:r>
          </w:p>
        </w:tc>
      </w:tr>
      <w:tr w:rsidR="008406D6" w:rsidRPr="008406D6" w:rsidTr="00893ED3">
        <w:tc>
          <w:tcPr>
            <w:tcW w:w="6840" w:type="dxa"/>
            <w:tcBorders>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Дорожно-транспортная сеть, спортивные и игровые площадки</w:t>
            </w:r>
          </w:p>
        </w:tc>
        <w:tc>
          <w:tcPr>
            <w:tcW w:w="2925"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w:t>
            </w:r>
          </w:p>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8406D6" w:rsidRPr="008406D6" w:rsidTr="00893ED3">
        <w:tc>
          <w:tcPr>
            <w:tcW w:w="6840" w:type="dxa"/>
            <w:tcBorders>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Обслуживающие сооружения и хозяйственные постройки</w:t>
            </w:r>
          </w:p>
        </w:tc>
        <w:tc>
          <w:tcPr>
            <w:tcW w:w="2925"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w:t>
            </w:r>
          </w:p>
          <w:p w:rsidR="008406D6" w:rsidRPr="008406D6" w:rsidRDefault="008406D6" w:rsidP="008406D6">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8406D6" w:rsidRPr="008406D6" w:rsidRDefault="008406D6" w:rsidP="008406D6">
      <w:pPr>
        <w:keepLines/>
        <w:suppressAutoHyphens/>
        <w:overflowPunct w:val="0"/>
        <w:autoSpaceDE w:val="0"/>
        <w:spacing w:after="0" w:line="240" w:lineRule="auto"/>
        <w:ind w:firstLine="844"/>
        <w:jc w:val="both"/>
        <w:rPr>
          <w:rFonts w:ascii="Times New Roman" w:eastAsia="Times New Roman" w:hAnsi="Times New Roman" w:cs="Times New Roman"/>
          <w:sz w:val="24"/>
          <w:szCs w:val="24"/>
          <w:lang w:eastAsia="ar-SA"/>
        </w:rPr>
      </w:pP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Площадь земельного участка определяется расчетом,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8406D6" w:rsidRPr="008406D6" w:rsidRDefault="008406D6" w:rsidP="008406D6">
      <w:pPr>
        <w:keepLines/>
        <w:suppressAutoHyphens/>
        <w:overflowPunct w:val="0"/>
        <w:autoSpaceDE w:val="0"/>
        <w:spacing w:after="0" w:line="240" w:lineRule="auto"/>
        <w:ind w:firstLine="851"/>
        <w:jc w:val="right"/>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Таблица 2</w:t>
      </w:r>
    </w:p>
    <w:tbl>
      <w:tblPr>
        <w:tblW w:w="0" w:type="auto"/>
        <w:tblInd w:w="70" w:type="dxa"/>
        <w:tblLayout w:type="fixed"/>
        <w:tblCellMar>
          <w:left w:w="70" w:type="dxa"/>
          <w:right w:w="70" w:type="dxa"/>
        </w:tblCellMar>
        <w:tblLook w:val="0000" w:firstRow="0" w:lastRow="0" w:firstColumn="0" w:lastColumn="0" w:noHBand="0" w:noVBand="0"/>
      </w:tblPr>
      <w:tblGrid>
        <w:gridCol w:w="6096"/>
        <w:gridCol w:w="1701"/>
        <w:gridCol w:w="1956"/>
      </w:tblGrid>
      <w:tr w:rsidR="008406D6" w:rsidRPr="008406D6" w:rsidTr="00893ED3">
        <w:trPr>
          <w:cantSplit/>
        </w:trPr>
        <w:tc>
          <w:tcPr>
            <w:tcW w:w="6096" w:type="dxa"/>
            <w:vMerge w:val="restart"/>
            <w:tcBorders>
              <w:top w:val="single" w:sz="4" w:space="0" w:color="000000"/>
              <w:lef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firstLine="781"/>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lastRenderedPageBreak/>
              <w:t>Здание, сооружение</w:t>
            </w:r>
          </w:p>
        </w:tc>
        <w:tc>
          <w:tcPr>
            <w:tcW w:w="3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Расстояние (м) от  здания, сооружения,   объекта до оси</w:t>
            </w:r>
          </w:p>
        </w:tc>
      </w:tr>
      <w:tr w:rsidR="008406D6" w:rsidRPr="008406D6" w:rsidTr="00893ED3">
        <w:trPr>
          <w:cantSplit/>
        </w:trPr>
        <w:tc>
          <w:tcPr>
            <w:tcW w:w="6096" w:type="dxa"/>
            <w:vMerge/>
            <w:tcBorders>
              <w:left w:val="single" w:sz="4" w:space="0" w:color="000000"/>
              <w:bottom w:val="single" w:sz="4" w:space="0" w:color="000000"/>
            </w:tcBorders>
            <w:shd w:val="clear" w:color="auto" w:fill="auto"/>
          </w:tcPr>
          <w:p w:rsidR="008406D6" w:rsidRPr="008406D6" w:rsidRDefault="008406D6" w:rsidP="008406D6">
            <w:pPr>
              <w:suppressAutoHyphens/>
              <w:autoSpaceDE w:val="0"/>
              <w:snapToGrid w:val="0"/>
              <w:spacing w:after="0" w:line="240" w:lineRule="auto"/>
              <w:ind w:firstLine="781"/>
              <w:rPr>
                <w:rFonts w:ascii="Times New Roman" w:eastAsia="Arial"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shd w:val="clear" w:color="auto" w:fill="auto"/>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ствола дерева</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кустарника</w:t>
            </w: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Наружная стена здания и сооружения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5,0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1,5</w:t>
            </w: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Край тротуара и садовой дорожки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0,7</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0,5</w:t>
            </w:r>
          </w:p>
        </w:tc>
      </w:tr>
      <w:tr w:rsidR="008406D6" w:rsidRPr="008406D6" w:rsidTr="00893ED3">
        <w:trPr>
          <w:cantSplit/>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Край проезжей части улиц, кромка укрепленной    </w:t>
            </w:r>
            <w:r w:rsidRPr="008406D6">
              <w:rPr>
                <w:rFonts w:ascii="Times New Roman" w:eastAsia="Arial" w:hAnsi="Times New Roman" w:cs="Times New Roman"/>
                <w:sz w:val="24"/>
                <w:szCs w:val="24"/>
                <w:lang w:eastAsia="ar-SA"/>
              </w:rPr>
              <w:br/>
              <w:t xml:space="preserve">полосы обочины дороги или бровка канавы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1,0</w:t>
            </w:r>
          </w:p>
        </w:tc>
      </w:tr>
      <w:tr w:rsidR="008406D6" w:rsidRPr="008406D6" w:rsidTr="00893ED3">
        <w:trPr>
          <w:cantSplit/>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Мачта и опора осветительной сети, мостовая опора и эстакада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4,0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w:t>
            </w: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Подошва откоса, террасы и другие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1,0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0,5</w:t>
            </w: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Подошва или внутренняя грань подпорной стенки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3,0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1,0</w:t>
            </w: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Подземные сети: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газопровод, канализация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1,5</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w:t>
            </w:r>
          </w:p>
        </w:tc>
      </w:tr>
      <w:tr w:rsidR="008406D6" w:rsidRPr="008406D6" w:rsidTr="00893ED3">
        <w:trPr>
          <w:cantSplit/>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тепловая сеть (стенка канала, тоннеля или       </w:t>
            </w:r>
            <w:r w:rsidRPr="008406D6">
              <w:rPr>
                <w:rFonts w:ascii="Times New Roman" w:eastAsia="Arial" w:hAnsi="Times New Roman" w:cs="Times New Roman"/>
                <w:sz w:val="24"/>
                <w:szCs w:val="24"/>
                <w:lang w:eastAsia="ar-SA"/>
              </w:rPr>
              <w:br/>
              <w:t xml:space="preserve">оболочка при бесканальной прокладке)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1,0</w:t>
            </w: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водопровод, дренаж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w:t>
            </w:r>
          </w:p>
        </w:tc>
      </w:tr>
      <w:tr w:rsidR="008406D6" w:rsidRPr="008406D6" w:rsidTr="00893ED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 xml:space="preserve">силовой кабель и кабель связи                   </w:t>
            </w:r>
          </w:p>
        </w:tc>
        <w:tc>
          <w:tcPr>
            <w:tcW w:w="1701" w:type="dxa"/>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8406D6">
              <w:rPr>
                <w:rFonts w:ascii="Times New Roman" w:eastAsia="Arial" w:hAnsi="Times New Roman" w:cs="Times New Roman"/>
                <w:sz w:val="24"/>
                <w:szCs w:val="24"/>
                <w:lang w:eastAsia="ar-SA"/>
              </w:rPr>
              <w:t>0,7</w:t>
            </w:r>
          </w:p>
        </w:tc>
      </w:tr>
    </w:tbl>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Примечания:</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приведенные нормы относятся к деревьям с диаметром кроны не более 5 м и должны быть увеличены для деревьев с кроной большего диаметра.</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деревья, высаживаемые у зданий, не должны препятствовать инсоляции и освещенности жилых и общественных помещений.</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8406D6" w:rsidRPr="008406D6" w:rsidRDefault="008406D6" w:rsidP="008406D6">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3.5.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4.1. Не допускается устройство сплошных ограждений. </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4.2. Отмостка должна располагаться в пределах отведенного (предоставленного) земельного участка.</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Градостроительный регламент территориальной зоны отдыха «Р-2»</w:t>
      </w:r>
    </w:p>
    <w:p w:rsidR="008406D6" w:rsidRPr="008406D6" w:rsidRDefault="008406D6" w:rsidP="008406D6">
      <w:pPr>
        <w:keepLines/>
        <w:suppressAutoHyphens/>
        <w:overflowPunct w:val="0"/>
        <w:autoSpaceDE w:val="0"/>
        <w:spacing w:after="0" w:line="240" w:lineRule="auto"/>
        <w:ind w:firstLine="567"/>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8406D6" w:rsidRPr="00791484" w:rsidRDefault="008406D6" w:rsidP="0079148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 xml:space="preserve">Цель организации зоны состоит в сохранении ценных природных особенностей и ландшафтов, одновременно стимулируя создание условий для отдыха населения поселения, при условии, что планируемые мероприятия будут осуществляться с минимальным воздействием на уязвимые элементы окружающей среды. </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«Р-2» включают:</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xml:space="preserve">Основные виды разрешенного использования: </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color w:val="000000"/>
          <w:sz w:val="24"/>
          <w:szCs w:val="24"/>
          <w:lang w:eastAsia="ar-SA"/>
        </w:rPr>
        <w:t>- парки, скверы, зоны отдыха;</w:t>
      </w:r>
      <w:r w:rsidRPr="00791484">
        <w:rPr>
          <w:rFonts w:ascii="Times New Roman" w:eastAsia="Times New Roman" w:hAnsi="Times New Roman" w:cs="Times New Roman"/>
          <w:sz w:val="24"/>
          <w:szCs w:val="24"/>
          <w:lang w:eastAsia="ar-SA"/>
        </w:rPr>
        <w:t xml:space="preserve"> </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lastRenderedPageBreak/>
        <w:t>- памятники, мемориальные комплексы;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прогулочные аллеи;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открытые сооружения для занятий спортом и отдыха на природе;</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спортивные и игровые площадки;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велосипедные и беговые дорожки.</w:t>
      </w:r>
    </w:p>
    <w:p w:rsidR="008406D6" w:rsidRPr="00791484" w:rsidRDefault="008406D6" w:rsidP="00791484">
      <w:pPr>
        <w:keepLines/>
        <w:widowControl w:val="0"/>
        <w:numPr>
          <w:ilvl w:val="1"/>
          <w:numId w:val="10"/>
        </w:numPr>
        <w:suppressAutoHyphens/>
        <w:overflowPunct w:val="0"/>
        <w:autoSpaceDE w:val="0"/>
        <w:spacing w:after="0" w:line="240" w:lineRule="auto"/>
        <w:ind w:left="0"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площадки для выгула собак;</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аттракционы.</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 площадки для сбора мусора;</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спасательные станции;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общественные туалеты;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парковки;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беседки, навесы;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площадки для отдыха;</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shd w:val="clear" w:color="auto" w:fill="FFFFFF"/>
          <w:lang w:eastAsia="ar-SA"/>
        </w:rPr>
      </w:pPr>
      <w:r w:rsidRPr="00791484">
        <w:rPr>
          <w:rFonts w:ascii="Times New Roman" w:eastAsia="Times New Roman" w:hAnsi="Times New Roman" w:cs="Times New Roman"/>
          <w:bCs/>
          <w:sz w:val="24"/>
          <w:szCs w:val="24"/>
          <w:shd w:val="clear" w:color="auto" w:fill="FFFFFF"/>
          <w:lang w:eastAsia="ar-SA"/>
        </w:rPr>
        <w:t>- площадки для мусорных контейнеров;</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 xml:space="preserve">3. Условно разрешенные виды использования: </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тренировочные базы, конноспортивные базы, велотреки, спортклубы, яхт-клубы, лодочные станции, лодочные гаражи;</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спортзалы, залы рекреации (с бассейном или без);</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 отдельно стоящие временные (некапитальные) объекты розничной торговли площадью до 20 кв.м;</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xml:space="preserve"> - </w:t>
      </w:r>
      <w:r w:rsidRPr="00791484">
        <w:rPr>
          <w:rFonts w:ascii="Times New Roman" w:eastAsia="Arial" w:hAnsi="Times New Roman" w:cs="Times New Roman"/>
          <w:color w:val="000000"/>
          <w:sz w:val="24"/>
          <w:szCs w:val="24"/>
          <w:lang w:eastAsia="ar-SA"/>
        </w:rPr>
        <w:t>предприятия</w:t>
      </w:r>
      <w:r w:rsidRPr="00791484">
        <w:rPr>
          <w:rFonts w:ascii="Times New Roman" w:eastAsia="Times New Roman" w:hAnsi="Times New Roman" w:cs="Times New Roman"/>
          <w:color w:val="000000"/>
          <w:sz w:val="24"/>
          <w:szCs w:val="24"/>
          <w:lang w:eastAsia="ar-SA"/>
        </w:rPr>
        <w:t xml:space="preserve"> общественного питания (кроме территорий мемориальных комплексов, памятников) - при условии централизованного канализование стоков.</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пункты проката спортивного инвентаря и инвентаря для отдыха;</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санаторно-курортные и реабилитационные учреждения, базы и дома отдыха;</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общественные туалеты;</w:t>
      </w:r>
    </w:p>
    <w:p w:rsidR="008406D6" w:rsidRPr="00791484" w:rsidRDefault="008406D6" w:rsidP="0079148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гараж, комплекс гаражей.</w:t>
      </w:r>
    </w:p>
    <w:p w:rsidR="008406D6" w:rsidRPr="00791484"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992"/>
        <w:gridCol w:w="992"/>
        <w:gridCol w:w="2410"/>
        <w:gridCol w:w="2551"/>
      </w:tblGrid>
      <w:tr w:rsidR="008406D6" w:rsidRPr="008406D6" w:rsidTr="00482AA1">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2127" w:type="dxa"/>
            <w:vMerge w:val="restart"/>
            <w:tcBorders>
              <w:top w:val="single" w:sz="4" w:space="0" w:color="auto"/>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410"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82AA1">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82AA1">
              <w:rPr>
                <w:rFonts w:ascii="Times New Roman" w:eastAsia="Times New Roman" w:hAnsi="Times New Roman" w:cs="Times New Roman"/>
                <w:szCs w:val="24"/>
                <w:lang w:eastAsia="ar-SA"/>
              </w:rPr>
              <w:t>Мини-</w:t>
            </w:r>
          </w:p>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82AA1">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right w:val="single" w:sz="4" w:space="0" w:color="000000"/>
            </w:tcBorders>
            <w:shd w:val="clear" w:color="auto" w:fill="auto"/>
            <w:vAlign w:val="center"/>
          </w:tcPr>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82AA1">
              <w:rPr>
                <w:rFonts w:ascii="Times New Roman" w:eastAsia="Times New Roman" w:hAnsi="Times New Roman" w:cs="Times New Roman"/>
                <w:szCs w:val="24"/>
                <w:lang w:eastAsia="ar-SA"/>
              </w:rPr>
              <w:t>Макси</w:t>
            </w:r>
          </w:p>
          <w:p w:rsidR="008406D6" w:rsidRPr="00482AA1"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82AA1">
              <w:rPr>
                <w:rFonts w:ascii="Times New Roman" w:eastAsia="Times New Roman" w:hAnsi="Times New Roman" w:cs="Times New Roman"/>
                <w:szCs w:val="24"/>
                <w:lang w:eastAsia="ar-SA"/>
              </w:rPr>
              <w:t xml:space="preserve">мальный </w:t>
            </w:r>
          </w:p>
        </w:tc>
        <w:tc>
          <w:tcPr>
            <w:tcW w:w="2410"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82AA1">
        <w:tc>
          <w:tcPr>
            <w:tcW w:w="567"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auto"/>
            </w:tcBorders>
            <w:shd w:val="clear" w:color="auto" w:fill="auto"/>
          </w:tcPr>
          <w:p w:rsidR="008406D6" w:rsidRPr="008406D6" w:rsidRDefault="008406D6" w:rsidP="008406D6">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Отдельно стоящие временные (некапитальные) объекты розничной торговли площадью                     до 20 кв.м.</w:t>
            </w:r>
          </w:p>
          <w:p w:rsidR="008406D6" w:rsidRPr="008406D6" w:rsidRDefault="008406D6" w:rsidP="008406D6">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1</w:t>
            </w:r>
          </w:p>
          <w:p w:rsidR="008406D6" w:rsidRPr="008406D6" w:rsidRDefault="008406D6" w:rsidP="008406D6">
            <w:pPr>
              <w:keepLines/>
              <w:suppressAutoHyphens/>
              <w:overflowPunct w:val="0"/>
              <w:autoSpaceDE w:val="0"/>
              <w:spacing w:after="0" w:line="320" w:lineRule="exact"/>
              <w:ind w:firstLine="567"/>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 xml:space="preserve">максимальная высота зданий от уровня земли до верха перекрытия последнего </w:t>
            </w:r>
            <w:r w:rsidR="00482AA1">
              <w:rPr>
                <w:rFonts w:ascii="Times New Roman" w:eastAsia="Times New Roman" w:hAnsi="Times New Roman" w:cs="Times New Roman"/>
                <w:sz w:val="24"/>
                <w:szCs w:val="24"/>
                <w:lang w:eastAsia="ar-SA"/>
              </w:rPr>
              <w:t>этажа-</w:t>
            </w:r>
            <w:r w:rsidRPr="008406D6">
              <w:rPr>
                <w:rFonts w:ascii="Times New Roman" w:eastAsia="Times New Roman" w:hAnsi="Times New Roman" w:cs="Times New Roman"/>
                <w:sz w:val="24"/>
                <w:szCs w:val="24"/>
                <w:lang w:eastAsia="ar-SA"/>
              </w:rPr>
              <w:t>4 м;</w:t>
            </w:r>
          </w:p>
        </w:tc>
        <w:tc>
          <w:tcPr>
            <w:tcW w:w="2551" w:type="dxa"/>
            <w:tcBorders>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-90</w:t>
            </w:r>
          </w:p>
        </w:tc>
      </w:tr>
      <w:tr w:rsidR="008406D6" w:rsidRPr="008406D6" w:rsidTr="00482AA1">
        <w:tc>
          <w:tcPr>
            <w:tcW w:w="567" w:type="dxa"/>
            <w:tcBorders>
              <w:top w:val="single" w:sz="4" w:space="0" w:color="auto"/>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2</w:t>
            </w:r>
          </w:p>
        </w:tc>
        <w:tc>
          <w:tcPr>
            <w:tcW w:w="2127" w:type="dxa"/>
            <w:tcBorders>
              <w:top w:val="single" w:sz="4" w:space="0" w:color="auto"/>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992" w:type="dxa"/>
            <w:tcBorders>
              <w:top w:val="single" w:sz="4" w:space="0" w:color="auto"/>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410"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82AA1">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212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2"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75000</w:t>
            </w:r>
          </w:p>
        </w:tc>
        <w:tc>
          <w:tcPr>
            <w:tcW w:w="2410"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-40%</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1.2. Баланс территории следует принимать в соответствии с таблицей 3.</w:t>
      </w:r>
    </w:p>
    <w:p w:rsidR="008406D6" w:rsidRPr="008406D6" w:rsidRDefault="008406D6" w:rsidP="008406D6">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Таблица 3</w:t>
      </w:r>
    </w:p>
    <w:tbl>
      <w:tblPr>
        <w:tblW w:w="0" w:type="auto"/>
        <w:tblInd w:w="108" w:type="dxa"/>
        <w:tblLayout w:type="fixed"/>
        <w:tblLook w:val="0000" w:firstRow="0" w:lastRow="0" w:firstColumn="0" w:lastColumn="0" w:noHBand="0" w:noVBand="0"/>
      </w:tblPr>
      <w:tblGrid>
        <w:gridCol w:w="4663"/>
        <w:gridCol w:w="4976"/>
      </w:tblGrid>
      <w:tr w:rsidR="008406D6" w:rsidRPr="008406D6" w:rsidTr="00482AA1">
        <w:trPr>
          <w:trHeight w:hRule="exact" w:val="454"/>
        </w:trPr>
        <w:tc>
          <w:tcPr>
            <w:tcW w:w="4663" w:type="dxa"/>
            <w:tcBorders>
              <w:top w:val="single" w:sz="4" w:space="0" w:color="000000"/>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left="1114" w:hanging="20"/>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Территории</w:t>
            </w:r>
          </w:p>
        </w:tc>
        <w:tc>
          <w:tcPr>
            <w:tcW w:w="4976" w:type="dxa"/>
            <w:tcBorders>
              <w:top w:val="single" w:sz="4" w:space="0" w:color="000000"/>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общей площади</w:t>
            </w:r>
          </w:p>
          <w:p w:rsidR="008406D6" w:rsidRPr="008406D6" w:rsidRDefault="008406D6" w:rsidP="008406D6">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r>
      <w:tr w:rsidR="008406D6" w:rsidRPr="008406D6" w:rsidTr="00482AA1">
        <w:trPr>
          <w:trHeight w:hRule="exact" w:val="454"/>
        </w:trPr>
        <w:tc>
          <w:tcPr>
            <w:tcW w:w="4663" w:type="dxa"/>
            <w:tcBorders>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Зеленые насаждения</w:t>
            </w:r>
          </w:p>
        </w:tc>
        <w:tc>
          <w:tcPr>
            <w:tcW w:w="4976"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65-75</w:t>
            </w:r>
          </w:p>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8406D6" w:rsidRPr="008406D6" w:rsidTr="00482AA1">
        <w:trPr>
          <w:trHeight w:hRule="exact" w:val="454"/>
        </w:trPr>
        <w:tc>
          <w:tcPr>
            <w:tcW w:w="4663" w:type="dxa"/>
            <w:tcBorders>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Аллеи и дороги</w:t>
            </w:r>
          </w:p>
        </w:tc>
        <w:tc>
          <w:tcPr>
            <w:tcW w:w="4976"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10-15</w:t>
            </w:r>
          </w:p>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8406D6" w:rsidRPr="008406D6" w:rsidTr="00482AA1">
        <w:trPr>
          <w:trHeight w:hRule="exact" w:val="454"/>
        </w:trPr>
        <w:tc>
          <w:tcPr>
            <w:tcW w:w="4663" w:type="dxa"/>
            <w:tcBorders>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Площадки</w:t>
            </w:r>
          </w:p>
        </w:tc>
        <w:tc>
          <w:tcPr>
            <w:tcW w:w="4976"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8-12</w:t>
            </w:r>
          </w:p>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8406D6" w:rsidRPr="008406D6" w:rsidTr="00482AA1">
        <w:trPr>
          <w:trHeight w:hRule="exact" w:val="454"/>
        </w:trPr>
        <w:tc>
          <w:tcPr>
            <w:tcW w:w="4663" w:type="dxa"/>
            <w:tcBorders>
              <w:left w:val="single" w:sz="4" w:space="0" w:color="000000"/>
              <w:bottom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Сооружения</w:t>
            </w:r>
          </w:p>
        </w:tc>
        <w:tc>
          <w:tcPr>
            <w:tcW w:w="4976"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7-8</w:t>
            </w:r>
          </w:p>
          <w:p w:rsidR="008406D6" w:rsidRPr="008406D6" w:rsidRDefault="008406D6" w:rsidP="008406D6">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bl>
    <w:p w:rsidR="008406D6" w:rsidRPr="008406D6" w:rsidRDefault="008406D6" w:rsidP="008406D6">
      <w:pPr>
        <w:keepLines/>
        <w:suppressAutoHyphens/>
        <w:overflowPunct w:val="0"/>
        <w:autoSpaceDE w:val="0"/>
        <w:spacing w:after="0" w:line="240" w:lineRule="auto"/>
        <w:ind w:firstLine="844"/>
        <w:jc w:val="both"/>
        <w:rPr>
          <w:rFonts w:ascii="Times New Roman" w:eastAsia="Times New Roman" w:hAnsi="Times New Roman" w:cs="Times New Roman"/>
          <w:sz w:val="24"/>
          <w:szCs w:val="24"/>
          <w:lang w:eastAsia="ar-SA"/>
        </w:rPr>
      </w:pP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8406D6" w:rsidRPr="008406D6" w:rsidRDefault="008406D6" w:rsidP="0079148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Площадь земельного участка определяется расчетом, в зависимости от мощности объекта,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2) от вспомогательных строений и сооружений – 3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4.1. Не допускается устройство сплошных ограждений.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4.2.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4.3. Отмостка должна располагаться в пределах отведенного (предоставленного) земельного участка.</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79148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79148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5.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791484">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8406D6">
        <w:rPr>
          <w:rFonts w:ascii="Times New Roman" w:eastAsia="Arial" w:hAnsi="Times New Roman" w:cs="Times New Roman"/>
          <w:b/>
          <w:sz w:val="24"/>
          <w:szCs w:val="24"/>
          <w:lang w:eastAsia="ar-SA"/>
        </w:rPr>
        <w:t xml:space="preserve">Градостроительный регламент  зоны для занятий физической культурой </w:t>
      </w:r>
    </w:p>
    <w:p w:rsidR="008406D6" w:rsidRPr="008406D6" w:rsidRDefault="008406D6" w:rsidP="008406D6">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8406D6">
        <w:rPr>
          <w:rFonts w:ascii="Times New Roman" w:eastAsia="Arial" w:hAnsi="Times New Roman" w:cs="Times New Roman"/>
          <w:b/>
          <w:sz w:val="24"/>
          <w:szCs w:val="24"/>
          <w:lang w:eastAsia="ar-SA"/>
        </w:rPr>
        <w:t>и спортом «С» с видами разрешенного использования объектов недвижимости</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Виды разрешенного использования земельных участков и иных объектов недвижимости на территории зоны «С» включают:</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1. Основные виды разрешенного использования: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плоскостные спортивные сооружения;</w:t>
      </w:r>
      <w:r w:rsidRPr="00791484">
        <w:rPr>
          <w:rFonts w:ascii="Times New Roman" w:eastAsia="Arial" w:hAnsi="Times New Roman" w:cs="Times New Roman"/>
          <w:sz w:val="24"/>
          <w:szCs w:val="24"/>
          <w:lang w:eastAsia="ar-SA"/>
        </w:rPr>
        <w:tab/>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помещения для физкультурно-оздоровительных занятий;</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спортивные комплексы;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физкультурно-оздоровительные комплексы;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спортивные и спортивно-технические школы;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спортивно-тренировочные учреждения;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спортивные залы;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спортивно-досуговые центры и комплексы;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спортивные клубы и клубы физподготовки;</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ледовые дворцы;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дворцы спорта;</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тренажерные залы;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теннисные корты;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стадионы;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плавательные бассейны;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спортивные и игровые площадки;</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ипподромы;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конноспортивные комплексы;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клубы занятий спортом на открытой воде;</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специализированные спортивные сооружения;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пункты проката спортивного инвентаря;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магазины спортивных товаров;</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lastRenderedPageBreak/>
        <w:t>- другие закрытые и открытые здания, сооружения, комплексы, предназначенные проведения спортивных мероприятий и занятий спортом.</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2. Вспомогательные виды разрешенного использования: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гостиницы;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общежития;</w:t>
      </w:r>
    </w:p>
    <w:p w:rsidR="008406D6" w:rsidRPr="00791484"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91484">
        <w:rPr>
          <w:rFonts w:ascii="Times New Roman" w:eastAsia="Times New Roman" w:hAnsi="Times New Roman" w:cs="Times New Roman"/>
          <w:color w:val="000000"/>
          <w:sz w:val="24"/>
          <w:szCs w:val="24"/>
          <w:lang w:eastAsia="ar-SA"/>
        </w:rPr>
        <w:t>- парковки;</w:t>
      </w:r>
    </w:p>
    <w:p w:rsidR="008406D6" w:rsidRPr="00791484"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791484">
        <w:rPr>
          <w:rFonts w:ascii="Times New Roman" w:eastAsia="Arial" w:hAnsi="Times New Roman" w:cs="Times New Roman"/>
          <w:color w:val="000000"/>
          <w:sz w:val="24"/>
          <w:szCs w:val="24"/>
          <w:lang w:eastAsia="ar-SA"/>
        </w:rPr>
        <w:t>- автостоянки;</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навесы, беседки;</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резервуары для хранения воды;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площадки для отдыха;</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площадки для мусорных контейнеров;</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общественные туалеты;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иные вспомогательные (хозяйственные) строения, сооружения.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3. Условно разрешенные виды использования: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гостиницы;</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предприятия общественного питания;</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отдельно стоящие временные (некапитальные) объекты розничной торговли площадью до 20 кв.м.;</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общественные туалеты (объекты капитального строительства).</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офисы, здания административного назначения, конторы различных организаций, фирм, компаний;</w:t>
      </w:r>
    </w:p>
    <w:p w:rsidR="008406D6" w:rsidRPr="00791484" w:rsidRDefault="008406D6" w:rsidP="008406D6">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791484">
        <w:rPr>
          <w:rFonts w:ascii="Times New Roman" w:eastAsia="Arial" w:hAnsi="Times New Roman" w:cs="Times New Roman"/>
          <w:sz w:val="24"/>
          <w:szCs w:val="24"/>
          <w:lang w:eastAsia="ar-SA"/>
        </w:rPr>
        <w:t>- гараж, комплекс гаражей.</w:t>
      </w:r>
    </w:p>
    <w:p w:rsid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9148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465636" w:rsidRPr="00791484" w:rsidRDefault="0046563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268"/>
        <w:gridCol w:w="850"/>
        <w:gridCol w:w="851"/>
        <w:gridCol w:w="2976"/>
        <w:gridCol w:w="2268"/>
      </w:tblGrid>
      <w:tr w:rsidR="008406D6" w:rsidRPr="008406D6" w:rsidTr="00465636">
        <w:tc>
          <w:tcPr>
            <w:tcW w:w="426"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 </w:t>
            </w:r>
            <w:r w:rsidRPr="00482AA1">
              <w:rPr>
                <w:rFonts w:ascii="Times New Roman" w:eastAsia="Times New Roman" w:hAnsi="Times New Roman" w:cs="Times New Roman"/>
                <w:szCs w:val="24"/>
                <w:lang w:eastAsia="ar-SA"/>
              </w:rPr>
              <w:t>п/п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976"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268"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65636">
        <w:trPr>
          <w:trHeight w:val="2297"/>
        </w:trPr>
        <w:tc>
          <w:tcPr>
            <w:tcW w:w="426"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850" w:type="dxa"/>
            <w:tcBorders>
              <w:left w:val="single" w:sz="4" w:space="0" w:color="000000"/>
              <w:bottom w:val="single" w:sz="4" w:space="0" w:color="000000"/>
            </w:tcBorders>
            <w:shd w:val="clear" w:color="auto" w:fill="auto"/>
            <w:vAlign w:val="center"/>
          </w:tcPr>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Мини-</w:t>
            </w:r>
          </w:p>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 xml:space="preserve">мальный </w:t>
            </w:r>
          </w:p>
        </w:tc>
        <w:tc>
          <w:tcPr>
            <w:tcW w:w="851" w:type="dxa"/>
            <w:tcBorders>
              <w:left w:val="single" w:sz="4" w:space="0" w:color="000000"/>
              <w:bottom w:val="single" w:sz="4" w:space="0" w:color="000000"/>
              <w:right w:val="single" w:sz="4" w:space="0" w:color="000000"/>
            </w:tcBorders>
            <w:shd w:val="clear" w:color="auto" w:fill="auto"/>
            <w:vAlign w:val="center"/>
          </w:tcPr>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Макси</w:t>
            </w:r>
          </w:p>
          <w:p w:rsidR="008406D6" w:rsidRPr="00791484"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91484">
              <w:rPr>
                <w:rFonts w:ascii="Times New Roman" w:eastAsia="Times New Roman" w:hAnsi="Times New Roman" w:cs="Times New Roman"/>
                <w:szCs w:val="24"/>
                <w:lang w:eastAsia="ar-SA"/>
              </w:rPr>
              <w:t xml:space="preserve">мальный </w:t>
            </w:r>
          </w:p>
        </w:tc>
        <w:tc>
          <w:tcPr>
            <w:tcW w:w="2976"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268"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Отдельно стоящие временные (некапитальные) объекты розничной торговли площадью                     до 20 кв.м.</w:t>
            </w:r>
          </w:p>
          <w:p w:rsidR="008406D6" w:rsidRPr="008406D6" w:rsidRDefault="008406D6" w:rsidP="008406D6">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Общественные туалеты.</w:t>
            </w:r>
          </w:p>
        </w:tc>
        <w:tc>
          <w:tcPr>
            <w:tcW w:w="850"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851"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97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1</w:t>
            </w:r>
          </w:p>
          <w:p w:rsidR="008406D6" w:rsidRPr="008406D6" w:rsidRDefault="008406D6" w:rsidP="00465636">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268"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-90</w:t>
            </w:r>
          </w:p>
        </w:tc>
      </w:tr>
      <w:tr w:rsidR="008406D6" w:rsidRPr="008406D6" w:rsidTr="00465636">
        <w:tc>
          <w:tcPr>
            <w:tcW w:w="426"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482AA1">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tc>
        <w:tc>
          <w:tcPr>
            <w:tcW w:w="850"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976"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268"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65636">
        <w:tc>
          <w:tcPr>
            <w:tcW w:w="426"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3</w:t>
            </w:r>
          </w:p>
        </w:tc>
        <w:tc>
          <w:tcPr>
            <w:tcW w:w="2268"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850"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851"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250000</w:t>
            </w:r>
          </w:p>
        </w:tc>
        <w:tc>
          <w:tcPr>
            <w:tcW w:w="2976"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268"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 Площадь озеленения земельных участков должна быть не менее 30% от площади земельного участка.</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F11D0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F11D0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46563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465636">
        <w:rPr>
          <w:rFonts w:ascii="Times New Roman" w:eastAsia="Times New Roman" w:hAnsi="Times New Roman" w:cs="Times New Roman"/>
          <w:b/>
          <w:sz w:val="24"/>
          <w:szCs w:val="24"/>
          <w:lang w:eastAsia="ar-SA"/>
        </w:rPr>
        <w:t>П – ПРОИЗВОДСТВЕННЫЕ ЗОНЫ</w:t>
      </w:r>
    </w:p>
    <w:p w:rsidR="008406D6" w:rsidRPr="008406D6" w:rsidRDefault="008406D6" w:rsidP="008406D6">
      <w:pPr>
        <w:keepLines/>
        <w:suppressAutoHyphens/>
        <w:overflowPunct w:val="0"/>
        <w:autoSpaceDE w:val="0"/>
        <w:spacing w:after="0" w:line="240" w:lineRule="auto"/>
        <w:ind w:firstLine="851"/>
        <w:jc w:val="center"/>
        <w:rPr>
          <w:rFonts w:ascii="Times New Roman" w:eastAsia="Times New Roman" w:hAnsi="Times New Roman" w:cs="Times New Roman"/>
          <w:sz w:val="24"/>
          <w:szCs w:val="24"/>
          <w:lang w:eastAsia="ar-SA"/>
        </w:rPr>
      </w:pPr>
    </w:p>
    <w:p w:rsidR="008406D6" w:rsidRPr="008406D6" w:rsidRDefault="008406D6" w:rsidP="008406D6">
      <w:pPr>
        <w:tabs>
          <w:tab w:val="left" w:pos="0"/>
        </w:tabs>
        <w:suppressAutoHyphens/>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lastRenderedPageBreak/>
        <w:t>Зоны размещения производственных объектов с различными нормативами воздействия на окружающую среду</w:t>
      </w:r>
    </w:p>
    <w:p w:rsidR="008406D6" w:rsidRPr="008406D6" w:rsidRDefault="008406D6" w:rsidP="008406D6">
      <w:pPr>
        <w:tabs>
          <w:tab w:val="left" w:pos="0"/>
        </w:tabs>
        <w:suppressAutoHyphens/>
        <w:spacing w:after="0" w:line="240" w:lineRule="auto"/>
        <w:ind w:firstLine="851"/>
        <w:jc w:val="center"/>
        <w:rPr>
          <w:rFonts w:ascii="Times New Roman" w:eastAsia="Times New Roman" w:hAnsi="Times New Roman" w:cs="Times New Roman"/>
          <w:b/>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Градостроительный регламент территориальной</w:t>
      </w:r>
    </w:p>
    <w:p w:rsidR="008406D6" w:rsidRPr="008406D6" w:rsidRDefault="00F11D02"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производственно–</w:t>
      </w:r>
      <w:r w:rsidR="008406D6" w:rsidRPr="008406D6">
        <w:rPr>
          <w:rFonts w:ascii="Times New Roman" w:eastAsia="Times New Roman" w:hAnsi="Times New Roman" w:cs="Times New Roman"/>
          <w:b/>
          <w:sz w:val="24"/>
          <w:szCs w:val="24"/>
          <w:lang w:eastAsia="ar-SA"/>
        </w:rPr>
        <w:t>общественной  зоны «П/О»</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sz w:val="24"/>
          <w:szCs w:val="24"/>
          <w:lang w:eastAsia="ar-SA"/>
        </w:rPr>
        <w:t>Действие градостроительного регламента охватывает территории поселения, занятые промышленностью и распространяется в равной мере на все земельные участки и объекты капитального строительства, расположенные в пределах границ территориальной зоны</w:t>
      </w:r>
      <w:r w:rsidRPr="00F11D02">
        <w:rPr>
          <w:rFonts w:ascii="Times New Roman" w:eastAsia="Times New Roman" w:hAnsi="Times New Roman" w:cs="Times New Roman"/>
          <w:color w:val="000000"/>
          <w:sz w:val="24"/>
          <w:szCs w:val="24"/>
          <w:lang w:eastAsia="ar-SA"/>
        </w:rPr>
        <w:t xml:space="preserve"> «П/О» .</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«П/О» включают:</w:t>
      </w:r>
      <w:r w:rsidRPr="00F11D02">
        <w:rPr>
          <w:rFonts w:ascii="Times New Roman" w:eastAsia="Times New Roman" w:hAnsi="Times New Roman" w:cs="Times New Roman"/>
          <w:color w:val="000000"/>
          <w:sz w:val="24"/>
          <w:szCs w:val="24"/>
          <w:lang w:eastAsia="ar-SA"/>
        </w:rPr>
        <w:tab/>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 xml:space="preserve">1. Основные виды разрешенного использования: </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административные здания, офисы, конторы различных организаций, фирм, компаний;</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профессионально-технические  учебные заведения;</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выставочные залы и комплексы;</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информационные центры;</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розничной торговли, не имеющие санитарно-защитную зону;</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бытового обслуживания населения, не имеющие санитарно-защитную зону;</w:t>
      </w:r>
    </w:p>
    <w:p w:rsidR="008406D6" w:rsidRPr="00F11D02" w:rsidRDefault="008406D6" w:rsidP="00F11D0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учреждения жилищно-коммунального хозяйства;</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аптеки;</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гостиницы, мотели;</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кабинеты практикующих врачей;</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центры народной медицины;</w:t>
      </w:r>
    </w:p>
    <w:p w:rsidR="008406D6" w:rsidRPr="00F11D02" w:rsidRDefault="008406D6" w:rsidP="00F11D02">
      <w:pPr>
        <w:widowControl w:val="0"/>
        <w:tabs>
          <w:tab w:val="left" w:pos="360"/>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xml:space="preserve">2. Вспомогательные виды разрешенного использования: </w:t>
      </w:r>
    </w:p>
    <w:p w:rsidR="008406D6" w:rsidRPr="00F11D02" w:rsidRDefault="008406D6" w:rsidP="00F11D02">
      <w:pPr>
        <w:widowControl w:val="0"/>
        <w:tabs>
          <w:tab w:val="left" w:pos="360"/>
          <w:tab w:val="left" w:pos="121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объекты технического и инженерного обеспечения предприятий; производственно-лабораторные корпуса:</w:t>
      </w:r>
    </w:p>
    <w:p w:rsidR="008406D6" w:rsidRPr="00F11D02" w:rsidRDefault="008406D6" w:rsidP="00F11D02">
      <w:pPr>
        <w:keepLines/>
        <w:widowControl w:val="0"/>
        <w:tabs>
          <w:tab w:val="left" w:pos="360"/>
          <w:tab w:val="left" w:pos="121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xml:space="preserve">- физкультурно и лечебно-оздоровительные сооружения на территории предприятий; </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парковки;</w:t>
      </w:r>
    </w:p>
    <w:p w:rsidR="008406D6" w:rsidRPr="00F11D02" w:rsidRDefault="008406D6" w:rsidP="00F11D0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автостоянки;</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скверы, бульвары;</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объекты пожарной охраны (гидранты, резервуары, пожарные водоемы);</w:t>
      </w:r>
    </w:p>
    <w:p w:rsidR="008406D6" w:rsidRPr="00F11D02" w:rsidRDefault="008406D6" w:rsidP="00F11D02">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отдельно стоящие, встроенные или пристроенные административные и служебные здания;</w:t>
      </w:r>
    </w:p>
    <w:p w:rsidR="008406D6" w:rsidRPr="00F11D02" w:rsidRDefault="008406D6" w:rsidP="00F11D02">
      <w:pPr>
        <w:widowControl w:val="0"/>
        <w:tabs>
          <w:tab w:val="left" w:pos="15"/>
          <w:tab w:val="left" w:pos="4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 xml:space="preserve">3. Условно разрешенные виды использования: </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V классов вредности по санитарной классификации предприятий;</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отдельно стоящие УВД, РОВД, отделы ГИБДД, СИЗО, приемники-распределители.</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спецприемники;</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оптовой торговли;</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розничной торговли, имеющие санитарно-защитную зону;</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бытового обслуживания населения, имеющие санитарно-защитную зону;</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рынки продовольственных и промышленных товаров;</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складские помещения;</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многофункциональные комплексы;</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спортивно-досуговые сооружения;</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общественного питания;</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автомобильные салоны;</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lastRenderedPageBreak/>
        <w:t>- автомобильные рынки;</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предприятия розничной торговли автозапчастями;</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выставочные павильоны, центры и комплексы;</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таксопарки;</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прокат автомобилей;</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автодромы;</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автобусные парки;</w:t>
      </w:r>
    </w:p>
    <w:p w:rsidR="008406D6" w:rsidRPr="00F11D02" w:rsidRDefault="008406D6" w:rsidP="00F11D02">
      <w:pPr>
        <w:keepLines/>
        <w:tabs>
          <w:tab w:val="left" w:pos="0"/>
        </w:tab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парки грузового автомобильного транспорта;</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автостоянки;</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гараж, комплекс гаражей;</w:t>
      </w:r>
    </w:p>
    <w:p w:rsidR="008406D6" w:rsidRPr="00F11D02" w:rsidRDefault="008406D6" w:rsidP="00F11D02">
      <w:pPr>
        <w:keepLines/>
        <w:widowControl w:val="0"/>
        <w:tabs>
          <w:tab w:val="left" w:pos="0"/>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автозаправочные станции для легкового автотранспорта, оборудованные системой закольцовки паров бензина с объектами обслуживания;</w:t>
      </w:r>
    </w:p>
    <w:p w:rsidR="008406D6" w:rsidRPr="00F11D02" w:rsidRDefault="008406D6" w:rsidP="00F11D02">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мойка автомобилей до двух постов;</w:t>
      </w:r>
    </w:p>
    <w:p w:rsidR="008406D6" w:rsidRPr="00F11D02" w:rsidRDefault="008406D6" w:rsidP="00F11D02">
      <w:pPr>
        <w:widowControl w:val="0"/>
        <w:tabs>
          <w:tab w:val="left" w:pos="720"/>
        </w:tabs>
        <w:suppressAutoHyphens/>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 гостиницы, мотели;</w:t>
      </w:r>
    </w:p>
    <w:p w:rsidR="008406D6" w:rsidRPr="00F11D02" w:rsidRDefault="008406D6" w:rsidP="00F11D02">
      <w:pPr>
        <w:widowControl w:val="0"/>
        <w:tabs>
          <w:tab w:val="left" w:pos="720"/>
        </w:tabs>
        <w:suppressAutoHyphens/>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 клубные помещения многоцелевого и специализированного назначения;</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базы районного назначения для сбора утильсырья;</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объекты по обслуживанию легковых, грузовых авто</w:t>
      </w:r>
      <w:r w:rsidRPr="00F11D02">
        <w:rPr>
          <w:rFonts w:ascii="Times New Roman" w:eastAsia="Times New Roman" w:hAnsi="Times New Roman" w:cs="Times New Roman"/>
          <w:color w:val="000000"/>
          <w:sz w:val="24"/>
          <w:szCs w:val="24"/>
          <w:lang w:eastAsia="ar-SA"/>
        </w:rPr>
        <w:softHyphen/>
        <w:t>мобилей с количеством постов не более 10, таксомоторный парк;</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механизированные транспортные парки по очистке поселения (КМУ) без ремонтной базы;</w:t>
      </w:r>
    </w:p>
    <w:p w:rsidR="008406D6" w:rsidRPr="00F11D02" w:rsidRDefault="008406D6" w:rsidP="00F11D02">
      <w:pPr>
        <w:keepLines/>
        <w:widowControl w:val="0"/>
        <w:tabs>
          <w:tab w:val="left" w:pos="0"/>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станции технического обслуживания легковых автомобилей до 5 постов (без малярно-жестяных работ);</w:t>
      </w:r>
    </w:p>
    <w:p w:rsidR="008406D6" w:rsidRPr="00F11D02" w:rsidRDefault="008406D6" w:rsidP="00F11D02">
      <w:pPr>
        <w:keepLines/>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антенны сотовой, радиорелейной, спутниковой связи.</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автобусные парки до 300 машин;</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малые предприятия стройиндустрии;</w:t>
      </w:r>
    </w:p>
    <w:p w:rsidR="008406D6" w:rsidRPr="00F11D02" w:rsidRDefault="008406D6" w:rsidP="00F11D02">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ветлечебницы с содержанием животных, виварии, питомники, кинологические центры, пункты передержки животных.</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Примечания:</w:t>
      </w:r>
      <w:r w:rsidRPr="00F11D02">
        <w:rPr>
          <w:rFonts w:ascii="Times New Roman" w:eastAsia="Times New Roman" w:hAnsi="Times New Roman" w:cs="Times New Roman"/>
          <w:sz w:val="24"/>
          <w:szCs w:val="24"/>
          <w:lang w:eastAsia="ar-SA"/>
        </w:rPr>
        <w:tab/>
      </w:r>
    </w:p>
    <w:p w:rsidR="008406D6" w:rsidRPr="00F11D02" w:rsidRDefault="008406D6" w:rsidP="00F11D0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 xml:space="preserve">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rsidR="00465636" w:rsidRDefault="008406D6" w:rsidP="00465636">
      <w:pPr>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F11D02">
        <w:rPr>
          <w:rFonts w:ascii="Times New Roman" w:eastAsia="Times New Roman" w:hAnsi="Times New Roman" w:cs="Times New Roman"/>
          <w:sz w:val="24"/>
          <w:szCs w:val="24"/>
        </w:rPr>
        <w:t>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r w:rsidR="00465636">
        <w:rPr>
          <w:rFonts w:ascii="Times New Roman" w:eastAsia="Times New Roman" w:hAnsi="Times New Roman" w:cs="Times New Roman"/>
          <w:sz w:val="24"/>
          <w:szCs w:val="24"/>
        </w:rPr>
        <w:t xml:space="preserve"> </w:t>
      </w:r>
    </w:p>
    <w:p w:rsidR="008406D6" w:rsidRPr="00F11D02" w:rsidRDefault="008406D6" w:rsidP="00465636">
      <w:pPr>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F11D02">
        <w:rPr>
          <w:rFonts w:ascii="Times New Roman" w:eastAsia="Times New Roman" w:hAnsi="Times New Roman" w:cs="Times New Roman"/>
          <w:sz w:val="24"/>
          <w:szCs w:val="24"/>
        </w:rPr>
        <w:t xml:space="preserve">3. 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w:t>
      </w:r>
      <w:r w:rsidRPr="00F11D02">
        <w:rPr>
          <w:rFonts w:ascii="Times New Roman" w:eastAsia="Times New Roman" w:hAnsi="Times New Roman" w:cs="Times New Roman"/>
          <w:i/>
          <w:iCs/>
          <w:sz w:val="24"/>
          <w:szCs w:val="24"/>
        </w:rPr>
        <w:t xml:space="preserve"> </w:t>
      </w:r>
      <w:r w:rsidRPr="00F11D02">
        <w:rPr>
          <w:rFonts w:ascii="Times New Roman" w:eastAsia="Times New Roman" w:hAnsi="Times New Roman" w:cs="Times New Roman"/>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w:t>
      </w:r>
      <w:r w:rsidRPr="00F11D02">
        <w:rPr>
          <w:rFonts w:ascii="Times New Roman" w:eastAsia="Times New Roman" w:hAnsi="Times New Roman" w:cs="Times New Roman"/>
          <w:sz w:val="24"/>
          <w:szCs w:val="24"/>
        </w:rPr>
        <w:lastRenderedPageBreak/>
        <w:t xml:space="preserve">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F11D02">
        <w:rPr>
          <w:rFonts w:ascii="Times New Roman" w:eastAsia="Times New Roman" w:hAnsi="Times New Roman" w:cs="Times New Roman"/>
          <w:sz w:val="24"/>
          <w:szCs w:val="24"/>
        </w:rPr>
        <w:t xml:space="preserve">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F11D02">
        <w:rPr>
          <w:rFonts w:ascii="Times New Roman" w:eastAsia="Times New Roman" w:hAnsi="Times New Roman" w:cs="Times New Roman"/>
          <w:sz w:val="24"/>
          <w:szCs w:val="24"/>
        </w:rPr>
        <w:t>5. 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F11D02">
        <w:rPr>
          <w:rFonts w:ascii="Times New Roman" w:eastAsia="Times New Roman" w:hAnsi="Times New Roman" w:cs="Times New Roman"/>
          <w:sz w:val="24"/>
          <w:szCs w:val="24"/>
        </w:rPr>
        <w:t>6.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851"/>
        <w:gridCol w:w="992"/>
        <w:gridCol w:w="2835"/>
        <w:gridCol w:w="2551"/>
      </w:tblGrid>
      <w:tr w:rsidR="008406D6" w:rsidRPr="008406D6" w:rsidTr="00465636">
        <w:tc>
          <w:tcPr>
            <w:tcW w:w="426"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 </w:t>
            </w:r>
            <w:r w:rsidRPr="00465636">
              <w:rPr>
                <w:rFonts w:ascii="Times New Roman" w:eastAsia="Times New Roman" w:hAnsi="Times New Roman" w:cs="Times New Roman"/>
                <w:szCs w:val="24"/>
                <w:lang w:eastAsia="ar-SA"/>
              </w:rPr>
              <w:t>п/п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835"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65636">
        <w:trPr>
          <w:trHeight w:val="1400"/>
        </w:trPr>
        <w:tc>
          <w:tcPr>
            <w:tcW w:w="426"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000000"/>
            </w:tcBorders>
            <w:shd w:val="clear" w:color="auto" w:fill="auto"/>
            <w:vAlign w:val="center"/>
          </w:tcPr>
          <w:p w:rsidR="008406D6" w:rsidRPr="00F11D02"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11D02">
              <w:rPr>
                <w:rFonts w:ascii="Times New Roman" w:eastAsia="Times New Roman" w:hAnsi="Times New Roman" w:cs="Times New Roman"/>
                <w:szCs w:val="24"/>
                <w:lang w:eastAsia="ar-SA"/>
              </w:rPr>
              <w:t>Мини-</w:t>
            </w:r>
          </w:p>
          <w:p w:rsidR="008406D6" w:rsidRPr="00F11D02"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11D02">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right w:val="single" w:sz="4" w:space="0" w:color="000000"/>
            </w:tcBorders>
            <w:shd w:val="clear" w:color="auto" w:fill="auto"/>
            <w:vAlign w:val="center"/>
          </w:tcPr>
          <w:p w:rsidR="008406D6" w:rsidRPr="00F11D02"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11D02">
              <w:rPr>
                <w:rFonts w:ascii="Times New Roman" w:eastAsia="Times New Roman" w:hAnsi="Times New Roman" w:cs="Times New Roman"/>
                <w:szCs w:val="24"/>
                <w:lang w:eastAsia="ar-SA"/>
              </w:rPr>
              <w:t>Макси</w:t>
            </w:r>
          </w:p>
          <w:p w:rsidR="008406D6" w:rsidRPr="00F11D02"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11D02">
              <w:rPr>
                <w:rFonts w:ascii="Times New Roman" w:eastAsia="Times New Roman" w:hAnsi="Times New Roman" w:cs="Times New Roman"/>
                <w:szCs w:val="24"/>
                <w:lang w:eastAsia="ar-SA"/>
              </w:rPr>
              <w:t xml:space="preserve">мальный </w:t>
            </w:r>
          </w:p>
        </w:tc>
        <w:tc>
          <w:tcPr>
            <w:tcW w:w="2835"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851"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835"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51"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835" w:type="dxa"/>
            <w:tcBorders>
              <w:left w:val="single" w:sz="4" w:space="0" w:color="000000"/>
              <w:bottom w:val="single" w:sz="4" w:space="0" w:color="000000"/>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1984"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851"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250000</w:t>
            </w:r>
          </w:p>
        </w:tc>
        <w:tc>
          <w:tcPr>
            <w:tcW w:w="2835"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F11D02">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F11D02" w:rsidRPr="008406D6" w:rsidRDefault="00F11D02"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3.1. Площадь озеленения земельных участков должна быть не более 15% от площади земельного участка.</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3.2.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3.5.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F11D0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8406D6">
      <w:pPr>
        <w:keepLines/>
        <w:suppressAutoHyphens/>
        <w:overflowPunct w:val="0"/>
        <w:autoSpaceDE w:val="0"/>
        <w:spacing w:after="0" w:line="240" w:lineRule="auto"/>
        <w:ind w:firstLine="708"/>
        <w:jc w:val="both"/>
        <w:rPr>
          <w:rFonts w:ascii="Times New Roman" w:eastAsia="Times New Roman" w:hAnsi="Times New Roman" w:cs="Times New Roman"/>
          <w:b/>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r w:rsidRPr="008406D6">
        <w:rPr>
          <w:rFonts w:ascii="Times New Roman" w:eastAsia="Times New Roman" w:hAnsi="Times New Roman" w:cs="Times New Roman"/>
          <w:b/>
          <w:bCs/>
          <w:sz w:val="24"/>
          <w:szCs w:val="24"/>
          <w:lang w:val="en-US" w:eastAsia="ar-SA"/>
        </w:rPr>
        <w:t>I</w:t>
      </w:r>
      <w:r w:rsidRPr="008406D6">
        <w:rPr>
          <w:rFonts w:ascii="Times New Roman" w:eastAsia="Times New Roman" w:hAnsi="Times New Roman" w:cs="Times New Roman"/>
          <w:b/>
          <w:bCs/>
          <w:sz w:val="24"/>
          <w:szCs w:val="24"/>
          <w:lang w:eastAsia="ar-SA"/>
        </w:rPr>
        <w:t>-</w:t>
      </w:r>
      <w:r w:rsidRPr="008406D6">
        <w:rPr>
          <w:rFonts w:ascii="Times New Roman" w:eastAsia="Times New Roman" w:hAnsi="Times New Roman" w:cs="Times New Roman"/>
          <w:b/>
          <w:bCs/>
          <w:sz w:val="24"/>
          <w:szCs w:val="24"/>
          <w:lang w:val="en-US" w:eastAsia="ar-SA"/>
        </w:rPr>
        <w:t>II</w:t>
      </w:r>
      <w:r w:rsidRPr="008406D6">
        <w:rPr>
          <w:rFonts w:ascii="Times New Roman" w:eastAsia="Times New Roman" w:hAnsi="Times New Roman" w:cs="Times New Roman"/>
          <w:b/>
          <w:bCs/>
          <w:sz w:val="24"/>
          <w:szCs w:val="24"/>
          <w:lang w:eastAsia="ar-SA"/>
        </w:rPr>
        <w:t xml:space="preserve"> класса вредности</w:t>
      </w:r>
      <w:r w:rsidRPr="008406D6">
        <w:rPr>
          <w:rFonts w:ascii="Times New Roman" w:eastAsia="Times New Roman" w:hAnsi="Times New Roman" w:cs="Times New Roman"/>
          <w:b/>
          <w:sz w:val="24"/>
          <w:szCs w:val="24"/>
          <w:lang w:eastAsia="ar-SA"/>
        </w:rPr>
        <w:t xml:space="preserve">  СЗЗ 500 и 1000 м «</w:t>
      </w:r>
      <w:r w:rsidRPr="008406D6">
        <w:rPr>
          <w:rFonts w:ascii="Times New Roman" w:eastAsia="Times New Roman" w:hAnsi="Times New Roman" w:cs="Times New Roman"/>
          <w:b/>
          <w:bCs/>
          <w:sz w:val="24"/>
          <w:szCs w:val="24"/>
          <w:lang w:eastAsia="ar-SA"/>
        </w:rPr>
        <w:t>П-1»</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 xml:space="preserve">Зона «П-1» выделена для обеспечения правовых условий формирования предприятий, производств и объектов </w:t>
      </w:r>
      <w:r w:rsidRPr="00F11D02">
        <w:rPr>
          <w:rFonts w:ascii="Times New Roman" w:eastAsia="Times New Roman" w:hAnsi="Times New Roman" w:cs="Times New Roman"/>
          <w:iCs/>
          <w:sz w:val="24"/>
          <w:szCs w:val="24"/>
          <w:lang w:val="en-US" w:eastAsia="ar-SA"/>
        </w:rPr>
        <w:t>I</w:t>
      </w:r>
      <w:r w:rsidRPr="00F11D02">
        <w:rPr>
          <w:rFonts w:ascii="Times New Roman" w:eastAsia="Times New Roman" w:hAnsi="Times New Roman" w:cs="Times New Roman"/>
          <w:iCs/>
          <w:sz w:val="24"/>
          <w:szCs w:val="24"/>
          <w:lang w:eastAsia="ar-SA"/>
        </w:rPr>
        <w:t xml:space="preserve"> и </w:t>
      </w:r>
      <w:r w:rsidRPr="00F11D02">
        <w:rPr>
          <w:rFonts w:ascii="Times New Roman" w:eastAsia="Times New Roman" w:hAnsi="Times New Roman" w:cs="Times New Roman"/>
          <w:iCs/>
          <w:sz w:val="24"/>
          <w:szCs w:val="24"/>
          <w:lang w:val="en-US" w:eastAsia="ar-SA"/>
        </w:rPr>
        <w:t>II</w:t>
      </w:r>
      <w:r w:rsidRPr="00F11D02">
        <w:rPr>
          <w:rFonts w:ascii="Times New Roman" w:eastAsia="Times New Roman" w:hAnsi="Times New Roman" w:cs="Times New Roman"/>
          <w:iCs/>
          <w:sz w:val="24"/>
          <w:szCs w:val="24"/>
          <w:lang w:eastAsia="ar-SA"/>
        </w:rPr>
        <w:t xml:space="preserve"> класса вредности</w:t>
      </w:r>
      <w:r w:rsidRPr="00F11D02">
        <w:rPr>
          <w:rFonts w:ascii="Times New Roman" w:eastAsia="Times New Roman" w:hAnsi="Times New Roman" w:cs="Times New Roman"/>
          <w:sz w:val="24"/>
          <w:szCs w:val="24"/>
          <w:lang w:eastAsia="ar-SA"/>
        </w:rPr>
        <w:t xml:space="preserve"> и ниже</w:t>
      </w:r>
      <w:r w:rsidRPr="00F11D02">
        <w:rPr>
          <w:rFonts w:ascii="Times New Roman" w:eastAsia="Times New Roman" w:hAnsi="Times New Roman" w:cs="Times New Roman"/>
          <w:iCs/>
          <w:sz w:val="24"/>
          <w:szCs w:val="24"/>
          <w:lang w:eastAsia="ar-SA"/>
        </w:rPr>
        <w:t xml:space="preserve">. </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lastRenderedPageBreak/>
        <w:t>Виды разрешенного использования земельных участков и иных объектов недвижимости на территории зоны «П-1» включают:</w:t>
      </w:r>
    </w:p>
    <w:p w:rsidR="008406D6" w:rsidRPr="00F11D02" w:rsidRDefault="008406D6" w:rsidP="008406D6">
      <w:pPr>
        <w:widowControl w:val="0"/>
        <w:suppressAutoHyphens/>
        <w:spacing w:after="0" w:line="240" w:lineRule="auto"/>
        <w:ind w:firstLine="851"/>
        <w:jc w:val="both"/>
        <w:rPr>
          <w:rFonts w:ascii="Times New Roman" w:eastAsia="Arial" w:hAnsi="Times New Roman" w:cs="Times New Roman"/>
          <w:bCs/>
          <w:sz w:val="24"/>
          <w:szCs w:val="24"/>
          <w:lang w:eastAsia="ar-SA"/>
        </w:rPr>
      </w:pPr>
      <w:r w:rsidRPr="00F11D02">
        <w:rPr>
          <w:rFonts w:ascii="Times New Roman" w:eastAsia="Arial" w:hAnsi="Times New Roman" w:cs="Times New Roman"/>
          <w:bCs/>
          <w:sz w:val="24"/>
          <w:szCs w:val="24"/>
          <w:lang w:eastAsia="ar-SA"/>
        </w:rPr>
        <w:t>1. Основные виды разрешенного использования:</w:t>
      </w:r>
    </w:p>
    <w:p w:rsidR="008406D6" w:rsidRPr="00F11D02" w:rsidRDefault="008406D6" w:rsidP="008406D6">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I - II класса вредности, различного профиля;</w:t>
      </w:r>
    </w:p>
    <w:p w:rsidR="008406D6" w:rsidRPr="00F11D02" w:rsidRDefault="008406D6" w:rsidP="008406D6">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складского назначения I - II класса вредности различного профиля;</w:t>
      </w:r>
    </w:p>
    <w:p w:rsidR="008406D6" w:rsidRPr="00F11D02" w:rsidRDefault="008406D6" w:rsidP="008406D6">
      <w:pPr>
        <w:widowControl w:val="0"/>
        <w:tabs>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автостоянки;</w:t>
      </w:r>
    </w:p>
    <w:p w:rsidR="008406D6" w:rsidRPr="00F11D02" w:rsidRDefault="008406D6" w:rsidP="008406D6">
      <w:pPr>
        <w:widowControl w:val="0"/>
        <w:tabs>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гараж, комплекс гаражей;</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таможенные терминалы, оптовые рынки;</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усовершенствованные свалки твердых бытовых отходов;</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поля ассенизации и поля запахивания;</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скотомогильники с захоронением в ямах;</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утильзаводы для ликвидации трупов животных и конфискатов;</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усовершенствованные свалки для неутилизированных твер</w:t>
      </w:r>
      <w:r w:rsidRPr="00F11D02">
        <w:rPr>
          <w:rFonts w:ascii="Times New Roman" w:eastAsia="Arial" w:hAnsi="Times New Roman" w:cs="Times New Roman"/>
          <w:sz w:val="24"/>
          <w:szCs w:val="24"/>
          <w:lang w:eastAsia="ar-SA"/>
        </w:rPr>
        <w:softHyphen/>
        <w:t>дых промышленных отходов;</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крематории;</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мусоросжигательные и мусороперерабатывающие объекты мощностью свыше                         40 тыс. т/год;</w:t>
      </w:r>
    </w:p>
    <w:p w:rsidR="008406D6" w:rsidRPr="00F11D02" w:rsidRDefault="008406D6" w:rsidP="008406D6">
      <w:pPr>
        <w:widowControl w:val="0"/>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мусоросжигательные и мусороперерабатывающие объекты мощностью                        до 40 тыс. т/год;</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участки компостирования твердых бытовых отходов;</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скотомогильники с биологическими камерами;</w:t>
      </w:r>
    </w:p>
    <w:p w:rsidR="008406D6" w:rsidRPr="00F11D02" w:rsidRDefault="008406D6" w:rsidP="008406D6">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сливные станции;</w:t>
      </w:r>
    </w:p>
    <w:p w:rsidR="008406D6" w:rsidRPr="00F11D02" w:rsidRDefault="008406D6" w:rsidP="008406D6">
      <w:pPr>
        <w:keepLines/>
        <w:widowControl w:val="0"/>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2. Вспомогательные виды разрешенного использования:</w:t>
      </w:r>
    </w:p>
    <w:p w:rsidR="008406D6" w:rsidRPr="00F11D02"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парковки;</w:t>
      </w:r>
    </w:p>
    <w:p w:rsidR="008406D6" w:rsidRPr="00F11D02"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xml:space="preserve">- автостоянки; </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объекты технического и инженерного обеспечения предприятий; </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производственно-лабораторные корпуса;</w:t>
      </w:r>
    </w:p>
    <w:p w:rsidR="008406D6" w:rsidRPr="00F11D02" w:rsidRDefault="008406D6" w:rsidP="008406D6">
      <w:pPr>
        <w:keepLines/>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физкультурно и лечебно-оздоровительные сооружения на территории предприятий;</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офисы, конторы;</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8406D6" w:rsidRPr="00F11D02" w:rsidRDefault="008406D6" w:rsidP="008406D6">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3.Условно разрешенные виды использования:</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связанные с обслуживанием предприятий;</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III класса вредности различного профиля;</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автозаправочные станции;</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8406D6" w:rsidRPr="00F11D02" w:rsidRDefault="008406D6" w:rsidP="00F11D02">
      <w:pPr>
        <w:widowControl w:val="0"/>
        <w:tabs>
          <w:tab w:val="left" w:pos="0"/>
        </w:tabs>
        <w:suppressAutoHyphens/>
        <w:spacing w:after="0" w:line="240" w:lineRule="auto"/>
        <w:ind w:right="-1" w:firstLine="851"/>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антенны сотовой, радиорелейной, спутниковой связи.</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Default="008406D6" w:rsidP="008406D6">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F11D02" w:rsidRPr="008406D6" w:rsidRDefault="00F11D02" w:rsidP="008406D6">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1984"/>
        <w:gridCol w:w="2835"/>
      </w:tblGrid>
      <w:tr w:rsidR="008406D6" w:rsidRPr="008406D6" w:rsidTr="00F11D02">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1984"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835"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3465A0">
        <w:trPr>
          <w:trHeight w:val="1494"/>
        </w:trPr>
        <w:tc>
          <w:tcPr>
            <w:tcW w:w="567" w:type="dxa"/>
            <w:vMerge/>
            <w:tcBorders>
              <w:top w:val="single" w:sz="4" w:space="0" w:color="000000"/>
              <w:left w:val="single" w:sz="4" w:space="0" w:color="000000"/>
              <w:bottom w:val="single" w:sz="4" w:space="0" w:color="auto"/>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auto"/>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auto"/>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Мини-</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auto"/>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мальный </w:t>
            </w:r>
          </w:p>
        </w:tc>
        <w:tc>
          <w:tcPr>
            <w:tcW w:w="1984"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835"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3465A0">
        <w:tc>
          <w:tcPr>
            <w:tcW w:w="567" w:type="dxa"/>
            <w:tcBorders>
              <w:top w:val="single" w:sz="4" w:space="0" w:color="auto"/>
              <w:left w:val="single" w:sz="4" w:space="0" w:color="000000"/>
              <w:bottom w:val="single" w:sz="4" w:space="0" w:color="auto"/>
            </w:tcBorders>
            <w:shd w:val="clear" w:color="auto" w:fill="auto"/>
          </w:tcPr>
          <w:p w:rsidR="003465A0"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1</w:t>
            </w:r>
          </w:p>
          <w:p w:rsidR="003465A0" w:rsidRDefault="003465A0" w:rsidP="003465A0">
            <w:pPr>
              <w:rPr>
                <w:rFonts w:ascii="Times New Roman" w:eastAsia="Times New Roman" w:hAnsi="Times New Roman" w:cs="Times New Roman"/>
                <w:sz w:val="24"/>
                <w:szCs w:val="24"/>
                <w:lang w:eastAsia="ar-SA"/>
              </w:rPr>
            </w:pPr>
          </w:p>
          <w:p w:rsidR="008406D6" w:rsidRPr="003465A0" w:rsidRDefault="008406D6" w:rsidP="003465A0">
            <w:pPr>
              <w:rPr>
                <w:rFonts w:ascii="Times New Roman" w:eastAsia="Times New Roman" w:hAnsi="Times New Roman" w:cs="Times New Roman"/>
                <w:sz w:val="24"/>
                <w:szCs w:val="24"/>
                <w:lang w:eastAsia="ar-SA"/>
              </w:rPr>
            </w:pPr>
          </w:p>
        </w:tc>
        <w:tc>
          <w:tcPr>
            <w:tcW w:w="1985" w:type="dxa"/>
            <w:tcBorders>
              <w:top w:val="single" w:sz="4" w:space="0" w:color="auto"/>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top w:val="single" w:sz="4" w:space="0" w:color="auto"/>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1984"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p w:rsidR="00F11D02" w:rsidRPr="008406D6" w:rsidRDefault="00F11D02"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835"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F11D02">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1985"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1984"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835"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F11D02">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250000</w:t>
            </w:r>
          </w:p>
        </w:tc>
        <w:tc>
          <w:tcPr>
            <w:tcW w:w="1984"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320" w:lineRule="exact"/>
              <w:ind w:firstLine="567"/>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835"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406D6">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8406D6">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8406D6">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площали земельного участка.</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2.6.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8406D6">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8406D6">
      <w:pPr>
        <w:keepLines/>
        <w:suppressAutoHyphens/>
        <w:overflowPunct w:val="0"/>
        <w:autoSpaceDE w:val="0"/>
        <w:spacing w:after="0" w:line="240" w:lineRule="auto"/>
        <w:ind w:firstLine="708"/>
        <w:jc w:val="both"/>
        <w:rPr>
          <w:rFonts w:ascii="Times New Roman" w:eastAsia="Times New Roman" w:hAnsi="Times New Roman" w:cs="Times New Roman"/>
          <w:color w:val="000000"/>
          <w:sz w:val="24"/>
          <w:szCs w:val="24"/>
          <w:lang w:eastAsia="ar-SA"/>
        </w:rPr>
      </w:pPr>
    </w:p>
    <w:p w:rsidR="008406D6" w:rsidRPr="008406D6" w:rsidRDefault="008406D6" w:rsidP="008406D6">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Градостроительный регламент</w:t>
      </w:r>
      <w:r w:rsidRPr="008406D6">
        <w:rPr>
          <w:rFonts w:ascii="Times New Roman" w:eastAsia="Times New Roman" w:hAnsi="Times New Roman" w:cs="Times New Roman"/>
          <w:b/>
          <w:bCs/>
          <w:sz w:val="24"/>
          <w:szCs w:val="24"/>
          <w:lang w:eastAsia="ar-SA"/>
        </w:rPr>
        <w:t xml:space="preserve"> з</w:t>
      </w:r>
      <w:r w:rsidRPr="008406D6">
        <w:rPr>
          <w:rFonts w:ascii="Times New Roman" w:eastAsia="Times New Roman" w:hAnsi="Times New Roman" w:cs="Times New Roman"/>
          <w:b/>
          <w:sz w:val="24"/>
          <w:szCs w:val="24"/>
          <w:lang w:eastAsia="ar-SA"/>
        </w:rPr>
        <w:t xml:space="preserve">оны предприятий, производств и объектов </w:t>
      </w:r>
    </w:p>
    <w:p w:rsidR="008406D6" w:rsidRPr="008406D6" w:rsidRDefault="008406D6" w:rsidP="008406D6">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sz w:val="24"/>
          <w:szCs w:val="24"/>
          <w:lang w:val="en-US" w:eastAsia="ar-SA"/>
        </w:rPr>
        <w:t>III</w:t>
      </w:r>
      <w:r w:rsidRPr="008406D6">
        <w:rPr>
          <w:rFonts w:ascii="Times New Roman" w:eastAsia="Times New Roman" w:hAnsi="Times New Roman" w:cs="Times New Roman"/>
          <w:b/>
          <w:sz w:val="24"/>
          <w:szCs w:val="24"/>
          <w:lang w:eastAsia="ar-SA"/>
        </w:rPr>
        <w:t xml:space="preserve"> класса вредности</w:t>
      </w:r>
      <w:r w:rsidRPr="008406D6">
        <w:rPr>
          <w:rFonts w:ascii="Times New Roman" w:eastAsia="Times New Roman" w:hAnsi="Times New Roman" w:cs="Times New Roman"/>
          <w:b/>
          <w:bCs/>
          <w:sz w:val="24"/>
          <w:szCs w:val="24"/>
          <w:lang w:eastAsia="ar-SA"/>
        </w:rPr>
        <w:t xml:space="preserve"> СЗЗ 300 м  «П-2»</w:t>
      </w:r>
    </w:p>
    <w:p w:rsidR="008406D6" w:rsidRPr="008406D6" w:rsidRDefault="008406D6" w:rsidP="008406D6">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F11D02" w:rsidRDefault="008406D6" w:rsidP="008406D6">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Зона «П-2» выделена для обеспечения правовых условий формирования предприятий, производств и объектов III класса вредности</w:t>
      </w:r>
      <w:r w:rsidRPr="00F11D02">
        <w:rPr>
          <w:rFonts w:ascii="Times New Roman" w:eastAsia="Times New Roman" w:hAnsi="Times New Roman" w:cs="Times New Roman"/>
          <w:sz w:val="24"/>
          <w:szCs w:val="24"/>
          <w:lang w:eastAsia="ar-SA"/>
        </w:rPr>
        <w:t xml:space="preserve"> и ниже</w:t>
      </w:r>
      <w:r w:rsidRPr="00F11D02">
        <w:rPr>
          <w:rFonts w:ascii="Times New Roman" w:eastAsia="Times New Roman" w:hAnsi="Times New Roman" w:cs="Times New Roman"/>
          <w:iCs/>
          <w:sz w:val="24"/>
          <w:szCs w:val="24"/>
          <w:lang w:eastAsia="ar-SA"/>
        </w:rPr>
        <w:t xml:space="preserve">. </w:t>
      </w:r>
    </w:p>
    <w:p w:rsidR="008406D6" w:rsidRPr="00F11D02" w:rsidRDefault="008406D6" w:rsidP="008406D6">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«П-2» включают:</w:t>
      </w:r>
    </w:p>
    <w:p w:rsidR="008406D6" w:rsidRPr="00F11D02" w:rsidRDefault="008406D6" w:rsidP="008406D6">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1. Основные виды разрешенного использования:</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III класса вредности различного профиля;</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производственные базы и объекты складского назначения различного профиля;</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складского назначения III класса вредности различного профиля;</w:t>
      </w:r>
    </w:p>
    <w:p w:rsidR="008406D6" w:rsidRPr="00F11D02" w:rsidRDefault="008406D6" w:rsidP="008406D6">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автостоянки;</w:t>
      </w:r>
    </w:p>
    <w:p w:rsidR="008406D6" w:rsidRPr="00F11D02" w:rsidRDefault="008406D6" w:rsidP="008406D6">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гараж, комплекс гаражей;</w:t>
      </w:r>
    </w:p>
    <w:p w:rsidR="008406D6" w:rsidRPr="00F11D02" w:rsidRDefault="008406D6" w:rsidP="008406D6">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автобусные парки, автокомбинаты (с ремонтной базой);</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технического и инженерного обеспечения предприятий;</w:t>
      </w:r>
    </w:p>
    <w:p w:rsidR="008406D6" w:rsidRPr="00F11D02" w:rsidRDefault="008406D6" w:rsidP="008406D6">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8406D6" w:rsidRPr="00F11D02" w:rsidRDefault="008406D6" w:rsidP="008406D6">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опытно-производственные хозяйства;</w:t>
      </w:r>
    </w:p>
    <w:p w:rsidR="008406D6" w:rsidRPr="00F11D02" w:rsidRDefault="008406D6" w:rsidP="008406D6">
      <w:pPr>
        <w:keepLines/>
        <w:tabs>
          <w:tab w:val="left" w:pos="0"/>
          <w:tab w:val="left" w:pos="927"/>
          <w:tab w:val="left" w:pos="1758"/>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 участки для парникового и тепличных хозяйств с использованием отходов;</w:t>
      </w:r>
    </w:p>
    <w:p w:rsidR="008406D6" w:rsidRPr="00F11D02" w:rsidRDefault="008406D6" w:rsidP="008406D6">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учебные, учебно-опытные и учебно-производственные хозяйства;</w:t>
      </w:r>
    </w:p>
    <w:p w:rsidR="008406D6" w:rsidRPr="00F11D02" w:rsidRDefault="008406D6" w:rsidP="008406D6">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научно-исследовательские учреждения.</w:t>
      </w:r>
    </w:p>
    <w:p w:rsidR="008406D6" w:rsidRPr="00F11D02" w:rsidRDefault="008406D6" w:rsidP="008406D6">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2. Вспомогательные виды разрешенного использования:</w:t>
      </w:r>
    </w:p>
    <w:p w:rsidR="008406D6" w:rsidRPr="00F11D02" w:rsidRDefault="008406D6" w:rsidP="008406D6">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8406D6" w:rsidRPr="00F11D02" w:rsidRDefault="008406D6" w:rsidP="008406D6">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физкультурно- и лечебно-оздоровительные сооружения на территории предприятий; </w:t>
      </w:r>
    </w:p>
    <w:p w:rsidR="008406D6" w:rsidRPr="00F11D02" w:rsidRDefault="008406D6" w:rsidP="008406D6">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офисы, конторы, административные службы;</w:t>
      </w:r>
    </w:p>
    <w:p w:rsidR="008406D6" w:rsidRPr="00F11D02"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парковки;</w:t>
      </w:r>
    </w:p>
    <w:p w:rsidR="008406D6" w:rsidRPr="00F11D02"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lastRenderedPageBreak/>
        <w:t>- автостоянки;</w:t>
      </w:r>
    </w:p>
    <w:p w:rsidR="008406D6" w:rsidRPr="00F11D02" w:rsidRDefault="008406D6" w:rsidP="008406D6">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8406D6" w:rsidRPr="00F11D02" w:rsidRDefault="008406D6" w:rsidP="008406D6">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3. Условно разрешенные виды использования:</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автозаправочные станции;</w:t>
      </w:r>
    </w:p>
    <w:p w:rsidR="008406D6" w:rsidRPr="00F11D02" w:rsidRDefault="008406D6" w:rsidP="008406D6">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8406D6" w:rsidRPr="00F11D02" w:rsidRDefault="008406D6" w:rsidP="008406D6">
      <w:pPr>
        <w:keepLines/>
        <w:widowControl w:val="0"/>
        <w:tabs>
          <w:tab w:val="left" w:pos="0"/>
          <w:tab w:val="left" w:pos="360"/>
          <w:tab w:val="left" w:pos="1211"/>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производства и объекты IV класса вредности;</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профессионально-технические учебные заведения;</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поликлиники;</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отдельно стоящие предприятия бытового обслуживания;</w:t>
      </w:r>
    </w:p>
    <w:p w:rsidR="008406D6" w:rsidRPr="00F11D02"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временные (некапитальные) объекты розничной торговли;</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аптеки;</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ветеринарные лечебницы с содержанием животных;</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ветеринарные приемные пункты;</w:t>
      </w:r>
    </w:p>
    <w:p w:rsidR="008406D6" w:rsidRPr="00F11D02" w:rsidRDefault="008406D6" w:rsidP="008406D6">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антенны сотовой, радиорелейной, спутниковой связи.</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268"/>
        <w:gridCol w:w="992"/>
        <w:gridCol w:w="1134"/>
        <w:gridCol w:w="2410"/>
        <w:gridCol w:w="2409"/>
      </w:tblGrid>
      <w:tr w:rsidR="008406D6" w:rsidRPr="008406D6" w:rsidTr="00465636">
        <w:tc>
          <w:tcPr>
            <w:tcW w:w="426"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 </w:t>
            </w:r>
            <w:r w:rsidRPr="00465636">
              <w:rPr>
                <w:rFonts w:ascii="Times New Roman" w:eastAsia="Times New Roman" w:hAnsi="Times New Roman" w:cs="Times New Roman"/>
                <w:szCs w:val="24"/>
                <w:lang w:eastAsia="ar-SA"/>
              </w:rPr>
              <w:t>п/п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410"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409"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65636">
        <w:trPr>
          <w:trHeight w:val="1474"/>
        </w:trPr>
        <w:tc>
          <w:tcPr>
            <w:tcW w:w="426"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Мини-</w:t>
            </w:r>
          </w:p>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 xml:space="preserve">мальный </w:t>
            </w:r>
          </w:p>
        </w:tc>
        <w:tc>
          <w:tcPr>
            <w:tcW w:w="1134" w:type="dxa"/>
            <w:tcBorders>
              <w:left w:val="single" w:sz="4" w:space="0" w:color="000000"/>
              <w:bottom w:val="single" w:sz="4" w:space="0" w:color="000000"/>
              <w:right w:val="single" w:sz="4" w:space="0" w:color="000000"/>
            </w:tcBorders>
            <w:shd w:val="clear" w:color="auto" w:fill="auto"/>
            <w:vAlign w:val="center"/>
          </w:tcPr>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Макси</w:t>
            </w:r>
          </w:p>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 xml:space="preserve">мальный </w:t>
            </w:r>
          </w:p>
        </w:tc>
        <w:tc>
          <w:tcPr>
            <w:tcW w:w="2410"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409"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409"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410" w:type="dxa"/>
            <w:tcBorders>
              <w:left w:val="single" w:sz="4" w:space="0" w:color="000000"/>
              <w:bottom w:val="single" w:sz="4" w:space="0" w:color="000000"/>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409"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465636">
        <w:tc>
          <w:tcPr>
            <w:tcW w:w="426"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2268" w:type="dxa"/>
            <w:tcBorders>
              <w:left w:val="single" w:sz="4" w:space="0" w:color="000000"/>
              <w:bottom w:val="single" w:sz="4" w:space="0" w:color="auto"/>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992"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1</w:t>
            </w:r>
          </w:p>
          <w:p w:rsidR="00465636" w:rsidRPr="008406D6" w:rsidRDefault="008406D6" w:rsidP="0046563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w:t>
            </w:r>
            <w:r w:rsidR="00465636">
              <w:rPr>
                <w:rFonts w:ascii="Times New Roman" w:eastAsia="Times New Roman" w:hAnsi="Times New Roman" w:cs="Times New Roman"/>
                <w:sz w:val="24"/>
                <w:szCs w:val="24"/>
                <w:lang w:eastAsia="ar-SA"/>
              </w:rPr>
              <w:t>рха перекрытия последнего этажа</w:t>
            </w:r>
            <w:r w:rsidRPr="008406D6">
              <w:rPr>
                <w:rFonts w:ascii="Times New Roman" w:eastAsia="Times New Roman" w:hAnsi="Times New Roman" w:cs="Times New Roman"/>
                <w:sz w:val="24"/>
                <w:szCs w:val="24"/>
                <w:lang w:eastAsia="ar-SA"/>
              </w:rPr>
              <w:t>–4м;</w:t>
            </w:r>
          </w:p>
        </w:tc>
        <w:tc>
          <w:tcPr>
            <w:tcW w:w="2409"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-90</w:t>
            </w:r>
          </w:p>
        </w:tc>
      </w:tr>
      <w:tr w:rsidR="008406D6" w:rsidRPr="008406D6" w:rsidTr="00465636">
        <w:tc>
          <w:tcPr>
            <w:tcW w:w="426"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4</w:t>
            </w:r>
          </w:p>
        </w:tc>
        <w:tc>
          <w:tcPr>
            <w:tcW w:w="2268"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2"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250000</w:t>
            </w:r>
          </w:p>
        </w:tc>
        <w:tc>
          <w:tcPr>
            <w:tcW w:w="2410"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3465A0">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409" w:type="dxa"/>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F11D0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F11D0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8406D6">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widowControl w:val="0"/>
        <w:suppressAutoHyphens/>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p>
    <w:p w:rsidR="008406D6" w:rsidRDefault="008406D6" w:rsidP="008406D6">
      <w:pPr>
        <w:widowControl w:val="0"/>
        <w:suppressAutoHyphens/>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val="en-US" w:eastAsia="ar-SA"/>
        </w:rPr>
        <w:t>I</w:t>
      </w:r>
      <w:r w:rsidRPr="008406D6">
        <w:rPr>
          <w:rFonts w:ascii="Times New Roman" w:eastAsia="Times New Roman" w:hAnsi="Times New Roman" w:cs="Times New Roman"/>
          <w:b/>
          <w:iCs/>
          <w:sz w:val="24"/>
          <w:szCs w:val="24"/>
          <w:lang w:val="en-US" w:eastAsia="ar-SA"/>
        </w:rPr>
        <w:t>V</w:t>
      </w:r>
      <w:r w:rsidRPr="008406D6">
        <w:rPr>
          <w:rFonts w:ascii="Times New Roman" w:eastAsia="Times New Roman" w:hAnsi="Times New Roman" w:cs="Times New Roman"/>
          <w:b/>
          <w:bCs/>
          <w:sz w:val="24"/>
          <w:szCs w:val="24"/>
          <w:lang w:eastAsia="ar-SA"/>
        </w:rPr>
        <w:t xml:space="preserve"> класса вредности</w:t>
      </w:r>
      <w:r w:rsidRPr="008406D6">
        <w:rPr>
          <w:rFonts w:ascii="Times New Roman" w:eastAsia="Times New Roman" w:hAnsi="Times New Roman" w:cs="Times New Roman"/>
          <w:b/>
          <w:sz w:val="24"/>
          <w:szCs w:val="24"/>
          <w:lang w:eastAsia="ar-SA"/>
        </w:rPr>
        <w:t xml:space="preserve"> СЗЗ 100 м  «</w:t>
      </w:r>
      <w:r w:rsidRPr="008406D6">
        <w:rPr>
          <w:rFonts w:ascii="Times New Roman" w:eastAsia="Times New Roman" w:hAnsi="Times New Roman" w:cs="Times New Roman"/>
          <w:b/>
          <w:bCs/>
          <w:sz w:val="24"/>
          <w:szCs w:val="24"/>
          <w:lang w:eastAsia="ar-SA"/>
        </w:rPr>
        <w:t xml:space="preserve">П-3» </w:t>
      </w:r>
    </w:p>
    <w:p w:rsidR="00465636" w:rsidRPr="008406D6" w:rsidRDefault="00465636" w:rsidP="008406D6">
      <w:pPr>
        <w:widowControl w:val="0"/>
        <w:suppressAutoHyphens/>
        <w:autoSpaceDE w:val="0"/>
        <w:spacing w:after="0" w:line="240" w:lineRule="auto"/>
        <w:jc w:val="center"/>
        <w:rPr>
          <w:rFonts w:ascii="Times New Roman" w:eastAsia="Times New Roman" w:hAnsi="Times New Roman" w:cs="Times New Roman"/>
          <w:b/>
          <w:bCs/>
          <w:sz w:val="24"/>
          <w:szCs w:val="24"/>
          <w:lang w:eastAsia="ar-SA"/>
        </w:rPr>
      </w:pPr>
    </w:p>
    <w:p w:rsidR="008406D6" w:rsidRPr="00F11D02" w:rsidRDefault="008406D6" w:rsidP="00F11D02">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 xml:space="preserve">Зона «П-3» выделена для обеспечения правовых условий формирования предприятий, производств и объектов </w:t>
      </w:r>
      <w:r w:rsidRPr="00F11D02">
        <w:rPr>
          <w:rFonts w:ascii="Times New Roman" w:eastAsia="Times New Roman" w:hAnsi="Times New Roman" w:cs="Times New Roman"/>
          <w:iCs/>
          <w:sz w:val="24"/>
          <w:szCs w:val="24"/>
          <w:lang w:val="en-US" w:eastAsia="ar-SA"/>
        </w:rPr>
        <w:t>IV</w:t>
      </w:r>
      <w:r w:rsidRPr="00F11D02">
        <w:rPr>
          <w:rFonts w:ascii="Times New Roman" w:eastAsia="Times New Roman" w:hAnsi="Times New Roman" w:cs="Times New Roman"/>
          <w:iCs/>
          <w:sz w:val="24"/>
          <w:szCs w:val="24"/>
          <w:lang w:eastAsia="ar-SA"/>
        </w:rPr>
        <w:t xml:space="preserve"> класса вредности, с низкими уровнями шума и загрязнения. </w:t>
      </w:r>
    </w:p>
    <w:p w:rsidR="008406D6" w:rsidRPr="00F11D02" w:rsidRDefault="008406D6" w:rsidP="00F11D02">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«П-3» включают:</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1. Основные виды разрешенного использования:</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IV класса вредности различного профиля;</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складского назначения IV класса вредности различного профиля;</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по обслуживанию  легковых, грузовых авто</w:t>
      </w:r>
      <w:r w:rsidRPr="00F11D02">
        <w:rPr>
          <w:rFonts w:ascii="Times New Roman" w:eastAsia="Arial" w:hAnsi="Times New Roman" w:cs="Times New Roman"/>
          <w:sz w:val="24"/>
          <w:szCs w:val="24"/>
          <w:lang w:eastAsia="ar-SA"/>
        </w:rPr>
        <w:softHyphen/>
        <w:t>мобилей с количеством постов не более 10, таксомоторный парк;</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механизированные транспортные парки по очистке поселения (КМУ) без ремонтной базы;</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автостоянки;</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гараж, комплекс гаражей;</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автозаправочные станции для заправки грузового и легкового автотранспорта жидким и газовым топливом;</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мойки  грузовых автомобилей портального типа;</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бытового обслуживания населения;</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автобусные и троллейбусные парки до 300 машин;</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мусороперегрузочные станции;</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мойка автомобилей с количеством постов от 2 до 5;</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санитарно-технические сооружения и установки коммунального назначения;</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опытно-производственные хозяйства;</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учебные, учебно-опытные и учебно-производственные хозяйства;</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научно-исследовательские учреждения;</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карьеры по добыче гравия, глины, песка;</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предприятия  оптовой, мелкооптовой торговли и розничной торговли; </w:t>
      </w:r>
    </w:p>
    <w:p w:rsidR="008406D6" w:rsidRPr="00F11D02" w:rsidRDefault="008406D6" w:rsidP="00F11D02">
      <w:pPr>
        <w:keepLines/>
        <w:widowControl w:val="0"/>
        <w:numPr>
          <w:ilvl w:val="2"/>
          <w:numId w:val="7"/>
        </w:numPr>
        <w:tabs>
          <w:tab w:val="left" w:pos="0"/>
        </w:tabs>
        <w:suppressAutoHyphens/>
        <w:overflowPunct w:val="0"/>
        <w:autoSpaceDE w:val="0"/>
        <w:spacing w:after="0" w:line="240" w:lineRule="auto"/>
        <w:ind w:left="0"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Вспомогательные виды разрешенного использования:</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офисы, конторы, административные службы;</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технического и инженерного обеспечения предприятий;</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8406D6" w:rsidRPr="00F11D02" w:rsidRDefault="008406D6" w:rsidP="00F11D0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физкультурно- и лечебно-оздоровительные сооружения на территории предприятий; </w:t>
      </w:r>
    </w:p>
    <w:p w:rsidR="008406D6" w:rsidRPr="00F11D02" w:rsidRDefault="008406D6" w:rsidP="00F11D0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парковки;</w:t>
      </w:r>
    </w:p>
    <w:p w:rsidR="008406D6" w:rsidRPr="00F11D02" w:rsidRDefault="008406D6" w:rsidP="00F11D0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автостоянки;</w:t>
      </w:r>
    </w:p>
    <w:p w:rsidR="008406D6" w:rsidRPr="00F11D02" w:rsidRDefault="008406D6" w:rsidP="00F11D0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8406D6" w:rsidRPr="00F11D02" w:rsidRDefault="008406D6" w:rsidP="00F11D02">
      <w:pPr>
        <w:widowControl w:val="0"/>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3.Условно разрешенные виды использования:</w:t>
      </w:r>
    </w:p>
    <w:p w:rsidR="008406D6" w:rsidRPr="00F11D02" w:rsidRDefault="008406D6" w:rsidP="00F11D0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автозаправочные станции;</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V класса вредности различного профиля;</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теплицы;</w:t>
      </w:r>
    </w:p>
    <w:p w:rsidR="008406D6" w:rsidRPr="00F11D02" w:rsidRDefault="008406D6" w:rsidP="00F11D0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lastRenderedPageBreak/>
        <w:t>- временные (некапитальные) объекты розничной торговли;</w:t>
      </w:r>
    </w:p>
    <w:p w:rsidR="008406D6" w:rsidRPr="00F11D02" w:rsidRDefault="008406D6" w:rsidP="00F11D0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спортплощадки, площадки отдыха для персонала предприятий;</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аптеки;</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отдельно стоящие объекты бытового обслуживания;</w:t>
      </w:r>
    </w:p>
    <w:p w:rsidR="008406D6" w:rsidRPr="00F11D02" w:rsidRDefault="008406D6" w:rsidP="00F11D0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учреждения жилищно-коммунального хозяйства;</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питомники растений для озеленения промышленных территорий и санитарно-защитных зон;</w:t>
      </w:r>
    </w:p>
    <w:p w:rsidR="008406D6" w:rsidRPr="00F11D02" w:rsidRDefault="008406D6" w:rsidP="00F11D0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ветеринарные приемные пункты;</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ветлечебницы с содержанием животных, виварии, питомники,  кинологические центры, пункты передержки животных;</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СИЗО, приемники-распределители;</w:t>
      </w:r>
    </w:p>
    <w:p w:rsidR="008406D6" w:rsidRPr="00F11D02" w:rsidRDefault="008406D6" w:rsidP="00F11D0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кладбища смешанного и традиционного захоронения пло</w:t>
      </w:r>
      <w:r w:rsidRPr="00F11D02">
        <w:rPr>
          <w:rFonts w:ascii="Times New Roman" w:eastAsia="Arial" w:hAnsi="Times New Roman" w:cs="Times New Roman"/>
          <w:sz w:val="24"/>
          <w:szCs w:val="24"/>
          <w:lang w:eastAsia="ar-SA"/>
        </w:rPr>
        <w:softHyphen/>
        <w:t>щадью 10 и менее га;</w:t>
      </w:r>
    </w:p>
    <w:p w:rsidR="008406D6" w:rsidRPr="00F11D02" w:rsidRDefault="008406D6" w:rsidP="00F11D0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антенны сотовой, радиорелейной, спутниковой связи.</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F11D02"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2268"/>
        <w:gridCol w:w="2551"/>
      </w:tblGrid>
      <w:tr w:rsidR="008406D6" w:rsidRPr="008406D6" w:rsidTr="00FE30DB">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268"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E30DB" w:rsidRPr="008406D6" w:rsidTr="00FE30DB">
        <w:trPr>
          <w:trHeight w:val="1469"/>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Мини-</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мальный </w:t>
            </w:r>
          </w:p>
        </w:tc>
        <w:tc>
          <w:tcPr>
            <w:tcW w:w="2268"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FE30DB" w:rsidRPr="008406D6" w:rsidTr="00FE30DB">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FE30DB" w:rsidRPr="008406D6" w:rsidTr="00FE30DB">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268" w:type="dxa"/>
            <w:tcBorders>
              <w:left w:val="single" w:sz="4" w:space="0" w:color="000000"/>
              <w:bottom w:val="single" w:sz="4" w:space="0" w:color="000000"/>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FE30DB" w:rsidRPr="008406D6" w:rsidTr="00465636">
        <w:tc>
          <w:tcPr>
            <w:tcW w:w="567"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auto"/>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1134"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1</w:t>
            </w:r>
          </w:p>
          <w:p w:rsid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p w:rsidR="00465636" w:rsidRPr="008406D6" w:rsidRDefault="0046563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-90</w:t>
            </w:r>
          </w:p>
        </w:tc>
      </w:tr>
      <w:tr w:rsidR="00FE30DB" w:rsidRPr="008406D6" w:rsidTr="00465636">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F11D0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4</w:t>
            </w:r>
          </w:p>
        </w:tc>
        <w:tc>
          <w:tcPr>
            <w:tcW w:w="1985" w:type="dxa"/>
            <w:tcBorders>
              <w:top w:val="single" w:sz="4" w:space="0" w:color="auto"/>
              <w:left w:val="single" w:sz="4" w:space="0" w:color="000000"/>
              <w:bottom w:val="single" w:sz="4" w:space="0" w:color="auto"/>
            </w:tcBorders>
            <w:shd w:val="clear" w:color="auto" w:fill="auto"/>
          </w:tcPr>
          <w:p w:rsidR="008406D6" w:rsidRPr="008406D6" w:rsidRDefault="008406D6" w:rsidP="00F11D0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1134"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250000</w:t>
            </w:r>
          </w:p>
        </w:tc>
        <w:tc>
          <w:tcPr>
            <w:tcW w:w="2268"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F11D02">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3465A0">
              <w:rPr>
                <w:rFonts w:ascii="Times New Roman" w:eastAsia="Times New Roman" w:hAnsi="Times New Roman" w:cs="Times New Roman"/>
                <w:sz w:val="24"/>
                <w:szCs w:val="24"/>
                <w:lang w:eastAsia="ar-SA"/>
              </w:rPr>
              <w:t>максимальная высота зданий от уровня земли до верха перекрытия</w:t>
            </w:r>
            <w:r w:rsidRPr="008406D6">
              <w:rPr>
                <w:rFonts w:ascii="Times New Roman" w:eastAsia="Times New Roman" w:hAnsi="Times New Roman" w:cs="Times New Roman"/>
                <w:sz w:val="24"/>
                <w:szCs w:val="24"/>
                <w:lang w:eastAsia="ar-SA"/>
              </w:rPr>
              <w:t xml:space="preserve"> последнего этажа - 15 м;</w:t>
            </w: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F11D02">
      <w:pPr>
        <w:keepLines/>
        <w:numPr>
          <w:ilvl w:val="1"/>
          <w:numId w:val="8"/>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Расстояния измеряются до наружных поверхностей стен зданий, строений, сооружений с учетом всех выступающих элементов несущих конструкций.</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8406D6" w:rsidRPr="008406D6" w:rsidRDefault="008406D6" w:rsidP="00F11D0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F11D0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F11D0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8406D6">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8406D6" w:rsidRPr="008406D6" w:rsidRDefault="008406D6" w:rsidP="008406D6">
      <w:pPr>
        <w:widowControl w:val="0"/>
        <w:suppressAutoHyphens/>
        <w:autoSpaceDE w:val="0"/>
        <w:spacing w:after="0" w:line="240" w:lineRule="auto"/>
        <w:ind w:firstLine="851"/>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r w:rsidRPr="008406D6">
        <w:rPr>
          <w:rFonts w:ascii="Times New Roman" w:eastAsia="Times New Roman" w:hAnsi="Times New Roman" w:cs="Times New Roman"/>
          <w:b/>
          <w:sz w:val="24"/>
          <w:szCs w:val="24"/>
          <w:lang w:eastAsia="ar-SA"/>
        </w:rPr>
        <w:t xml:space="preserve">V класса вредности СЗЗ 50 м  </w:t>
      </w:r>
      <w:r w:rsidRPr="008406D6">
        <w:rPr>
          <w:rFonts w:ascii="Times New Roman" w:eastAsia="Times New Roman" w:hAnsi="Times New Roman" w:cs="Times New Roman"/>
          <w:b/>
          <w:bCs/>
          <w:sz w:val="24"/>
          <w:szCs w:val="24"/>
          <w:lang w:eastAsia="ar-SA"/>
        </w:rPr>
        <w:t>«П-4»</w:t>
      </w:r>
    </w:p>
    <w:p w:rsidR="008406D6" w:rsidRPr="008406D6" w:rsidRDefault="008406D6" w:rsidP="008406D6">
      <w:pPr>
        <w:widowControl w:val="0"/>
        <w:suppressAutoHyphens/>
        <w:autoSpaceDE w:val="0"/>
        <w:spacing w:after="0" w:line="240" w:lineRule="auto"/>
        <w:ind w:firstLine="851"/>
        <w:jc w:val="center"/>
        <w:rPr>
          <w:rFonts w:ascii="Times New Roman" w:eastAsia="Times New Roman" w:hAnsi="Times New Roman" w:cs="Times New Roman"/>
          <w:b/>
          <w:bCs/>
          <w:sz w:val="24"/>
          <w:szCs w:val="24"/>
          <w:lang w:eastAsia="ar-SA"/>
        </w:rPr>
      </w:pPr>
    </w:p>
    <w:p w:rsidR="008406D6" w:rsidRPr="00F11D02" w:rsidRDefault="008406D6" w:rsidP="008406D6">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 xml:space="preserve">Зона «П-4» выделена для обеспечения правовых условий формирования предприятий, производств и объектов </w:t>
      </w:r>
      <w:r w:rsidRPr="00F11D02">
        <w:rPr>
          <w:rFonts w:ascii="Times New Roman" w:eastAsia="Times New Roman" w:hAnsi="Times New Roman" w:cs="Times New Roman"/>
          <w:iCs/>
          <w:sz w:val="24"/>
          <w:szCs w:val="24"/>
          <w:lang w:val="en-US" w:eastAsia="ar-SA"/>
        </w:rPr>
        <w:t>V</w:t>
      </w:r>
      <w:r w:rsidRPr="00F11D02">
        <w:rPr>
          <w:rFonts w:ascii="Times New Roman" w:eastAsia="Times New Roman" w:hAnsi="Times New Roman" w:cs="Times New Roman"/>
          <w:iCs/>
          <w:sz w:val="24"/>
          <w:szCs w:val="24"/>
          <w:lang w:eastAsia="ar-SA"/>
        </w:rPr>
        <w:t xml:space="preserve"> класса вредности, с низкими уровнями шума и загрязнения. </w:t>
      </w:r>
    </w:p>
    <w:p w:rsidR="008406D6" w:rsidRPr="00F11D02" w:rsidRDefault="008406D6" w:rsidP="008406D6">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F11D02">
        <w:rPr>
          <w:rFonts w:ascii="Times New Roman" w:eastAsia="Times New Roman" w:hAnsi="Times New Roman" w:cs="Times New Roman"/>
          <w:iCs/>
          <w:sz w:val="24"/>
          <w:szCs w:val="24"/>
          <w:lang w:eastAsia="ar-SA"/>
        </w:rPr>
        <w:t>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«П-4» включают:</w:t>
      </w:r>
    </w:p>
    <w:p w:rsidR="008406D6" w:rsidRPr="00F11D02" w:rsidRDefault="008406D6" w:rsidP="008406D6">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1. Основные виды разрешенного использования:</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V класса вредности различного профиля;</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складского назначения V класса вредности различного профиля;</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санитарно-технические сооружения и установки коммунального назначения; </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8406D6" w:rsidRPr="00F11D02" w:rsidRDefault="008406D6" w:rsidP="008406D6">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опытно-производственные хозяйства;</w:t>
      </w:r>
    </w:p>
    <w:p w:rsidR="008406D6" w:rsidRPr="00F11D02" w:rsidRDefault="008406D6" w:rsidP="008406D6">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учебные, учебно-опытные и учебно-производственные хозяйства;</w:t>
      </w:r>
    </w:p>
    <w:p w:rsidR="008406D6" w:rsidRPr="00F11D02" w:rsidRDefault="008406D6" w:rsidP="008406D6">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научно-исследовательские учреждения;</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предприятия  оптовой, мелкооптовой и розничной торговли;</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автостоянки;</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гараж, комплекс гаражей;</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отдельно стоящие УВД, РОВД, отделы ГИБДД, военные районные комиссариаты; </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закрытые  кладбища и мемориальные комплексы, кладбища с погребением после кремации, колумба</w:t>
      </w:r>
      <w:r w:rsidRPr="00F11D02">
        <w:rPr>
          <w:rFonts w:ascii="Times New Roman" w:eastAsia="Arial" w:hAnsi="Times New Roman" w:cs="Times New Roman"/>
          <w:sz w:val="24"/>
          <w:szCs w:val="24"/>
          <w:lang w:eastAsia="ar-SA"/>
        </w:rPr>
        <w:softHyphen/>
        <w:t>рии;</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автозаправочные станции для легкового автотранспорта, оборудованные системой закольцовки паров бензина с объектами обслуживания (магазины, кафе);</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мойка  автомобилей до двух постов;</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химчистки  производительностью не более 160 кг/смену.   </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w:t>
      </w:r>
      <w:r w:rsidR="00F11D02" w:rsidRPr="00F11D02">
        <w:rPr>
          <w:rFonts w:ascii="Times New Roman" w:eastAsia="Arial" w:hAnsi="Times New Roman" w:cs="Times New Roman"/>
          <w:sz w:val="24"/>
          <w:szCs w:val="24"/>
          <w:lang w:eastAsia="ar-SA"/>
        </w:rPr>
        <w:t>антенны</w:t>
      </w:r>
      <w:r w:rsidRPr="00F11D02">
        <w:rPr>
          <w:rFonts w:ascii="Times New Roman" w:eastAsia="Arial" w:hAnsi="Times New Roman" w:cs="Times New Roman"/>
          <w:sz w:val="24"/>
          <w:szCs w:val="24"/>
          <w:lang w:eastAsia="ar-SA"/>
        </w:rPr>
        <w:t xml:space="preserve"> сотовой, радиорелейной, спутниковой связи.</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11D02">
        <w:rPr>
          <w:rFonts w:ascii="Times New Roman" w:eastAsia="Times New Roman" w:hAnsi="Times New Roman" w:cs="Times New Roman"/>
          <w:bCs/>
          <w:sz w:val="24"/>
          <w:szCs w:val="24"/>
          <w:lang w:eastAsia="ar-SA"/>
        </w:rPr>
        <w:t>2. Вспомогательные виды разрешенного использования:</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офисы, конторы, административные службы;</w:t>
      </w:r>
    </w:p>
    <w:p w:rsidR="008406D6" w:rsidRPr="00F11D02" w:rsidRDefault="008406D6" w:rsidP="008406D6">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xml:space="preserve">- физкультурно и лечебно-оздоровительные сооружения на территории предприятий; </w:t>
      </w:r>
    </w:p>
    <w:p w:rsidR="008406D6" w:rsidRPr="00F11D02"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парковки;</w:t>
      </w:r>
    </w:p>
    <w:p w:rsidR="008406D6" w:rsidRPr="00F11D02"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автостоянки;</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объекты технического и инженерного обеспечения предприятий;</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11D02">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F11D02" w:rsidRDefault="008406D6" w:rsidP="008406D6">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 зеленые насаждения.</w:t>
      </w:r>
    </w:p>
    <w:p w:rsidR="008406D6" w:rsidRPr="00F11D02" w:rsidRDefault="008406D6" w:rsidP="008406D6">
      <w:pPr>
        <w:widowControl w:val="0"/>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F11D02">
        <w:rPr>
          <w:rFonts w:ascii="Times New Roman" w:eastAsia="Arial" w:hAnsi="Times New Roman" w:cs="Times New Roman"/>
          <w:sz w:val="24"/>
          <w:szCs w:val="24"/>
          <w:lang w:eastAsia="ar-SA"/>
        </w:rPr>
        <w:t>3. Условно разрешенные виды использования:</w:t>
      </w:r>
    </w:p>
    <w:p w:rsidR="008406D6" w:rsidRPr="00F11D02"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временные (некапитальные) объекты розничной торговли;</w:t>
      </w:r>
    </w:p>
    <w:p w:rsidR="008406D6" w:rsidRPr="00F11D02"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л</w:t>
      </w:r>
      <w:r w:rsidR="00F11D02">
        <w:rPr>
          <w:rFonts w:ascii="Times New Roman" w:eastAsia="Arial" w:hAnsi="Times New Roman" w:cs="Times New Roman"/>
          <w:color w:val="000000"/>
          <w:sz w:val="24"/>
          <w:szCs w:val="24"/>
          <w:lang w:eastAsia="ar-SA"/>
        </w:rPr>
        <w:t>и</w:t>
      </w:r>
      <w:r w:rsidRPr="00F11D02">
        <w:rPr>
          <w:rFonts w:ascii="Times New Roman" w:eastAsia="Arial" w:hAnsi="Times New Roman" w:cs="Times New Roman"/>
          <w:color w:val="000000"/>
          <w:sz w:val="24"/>
          <w:szCs w:val="24"/>
          <w:lang w:eastAsia="ar-SA"/>
        </w:rPr>
        <w:t xml:space="preserve">чное подсобное хозяйство (без права строительства жилых </w:t>
      </w:r>
      <w:r w:rsidR="00F11D02" w:rsidRPr="00F11D02">
        <w:rPr>
          <w:rFonts w:ascii="Times New Roman" w:eastAsia="Arial" w:hAnsi="Times New Roman" w:cs="Times New Roman"/>
          <w:color w:val="000000"/>
          <w:sz w:val="24"/>
          <w:szCs w:val="24"/>
          <w:lang w:eastAsia="ar-SA"/>
        </w:rPr>
        <w:t>строений</w:t>
      </w:r>
      <w:r w:rsidRPr="00F11D02">
        <w:rPr>
          <w:rFonts w:ascii="Times New Roman" w:eastAsia="Arial" w:hAnsi="Times New Roman" w:cs="Times New Roman"/>
          <w:color w:val="000000"/>
          <w:sz w:val="24"/>
          <w:szCs w:val="24"/>
          <w:lang w:eastAsia="ar-SA"/>
        </w:rPr>
        <w:t>);</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спортплощадки, площадки отдыха для персонала предприятий;</w:t>
      </w:r>
    </w:p>
    <w:p w:rsidR="008406D6" w:rsidRPr="00F11D02" w:rsidRDefault="008406D6" w:rsidP="008406D6">
      <w:pPr>
        <w:widowControl w:val="0"/>
        <w:tabs>
          <w:tab w:val="left" w:pos="0"/>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аптеки;</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отдельно стоящие объекты бытового обслуживания;</w:t>
      </w:r>
    </w:p>
    <w:p w:rsidR="008406D6" w:rsidRPr="00F11D02" w:rsidRDefault="008406D6" w:rsidP="008406D6">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t>- питомники растений для озеленения промышленных территорий и санитарно-защитных зон;</w:t>
      </w:r>
    </w:p>
    <w:p w:rsidR="008406D6" w:rsidRPr="00F11D02" w:rsidRDefault="008406D6" w:rsidP="008406D6">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F11D02">
        <w:rPr>
          <w:rFonts w:ascii="Times New Roman" w:eastAsia="Arial" w:hAnsi="Times New Roman" w:cs="Times New Roman"/>
          <w:color w:val="000000"/>
          <w:sz w:val="24"/>
          <w:szCs w:val="24"/>
          <w:lang w:eastAsia="ar-SA"/>
        </w:rPr>
        <w:lastRenderedPageBreak/>
        <w:t>- ветлечебницы без содержания животных.</w:t>
      </w:r>
    </w:p>
    <w:p w:rsidR="008406D6" w:rsidRPr="00F11D02"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11D0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268"/>
        <w:gridCol w:w="993"/>
        <w:gridCol w:w="992"/>
        <w:gridCol w:w="2126"/>
        <w:gridCol w:w="2693"/>
      </w:tblGrid>
      <w:tr w:rsidR="008406D6" w:rsidRPr="008406D6" w:rsidTr="00FE30DB">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126"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E30DB" w:rsidRPr="008406D6" w:rsidTr="00FE30DB">
        <w:trPr>
          <w:trHeight w:val="1418"/>
        </w:trPr>
        <w:tc>
          <w:tcPr>
            <w:tcW w:w="567" w:type="dxa"/>
            <w:vMerge/>
            <w:tcBorders>
              <w:top w:val="single" w:sz="4" w:space="0" w:color="000000"/>
              <w:left w:val="single" w:sz="4" w:space="0" w:color="000000"/>
              <w:bottom w:val="single" w:sz="4" w:space="0" w:color="auto"/>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auto"/>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auto"/>
            </w:tcBorders>
            <w:shd w:val="clear" w:color="auto" w:fill="auto"/>
            <w:vAlign w:val="center"/>
          </w:tcPr>
          <w:p w:rsidR="008406D6" w:rsidRPr="00FE30D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E30DB">
              <w:rPr>
                <w:rFonts w:ascii="Times New Roman" w:eastAsia="Times New Roman" w:hAnsi="Times New Roman" w:cs="Times New Roman"/>
                <w:szCs w:val="24"/>
                <w:lang w:eastAsia="ar-SA"/>
              </w:rPr>
              <w:t>Мини-</w:t>
            </w:r>
          </w:p>
          <w:p w:rsidR="008406D6" w:rsidRPr="00FE30D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E30DB">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auto"/>
              <w:right w:val="single" w:sz="4" w:space="0" w:color="000000"/>
            </w:tcBorders>
            <w:shd w:val="clear" w:color="auto" w:fill="auto"/>
            <w:vAlign w:val="center"/>
          </w:tcPr>
          <w:p w:rsidR="008406D6" w:rsidRPr="00FE30D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E30DB">
              <w:rPr>
                <w:rFonts w:ascii="Times New Roman" w:eastAsia="Times New Roman" w:hAnsi="Times New Roman" w:cs="Times New Roman"/>
                <w:szCs w:val="24"/>
                <w:lang w:eastAsia="ar-SA"/>
              </w:rPr>
              <w:t>Макси</w:t>
            </w:r>
          </w:p>
          <w:p w:rsidR="008406D6" w:rsidRPr="00FE30DB"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FE30DB">
              <w:rPr>
                <w:rFonts w:ascii="Times New Roman" w:eastAsia="Times New Roman" w:hAnsi="Times New Roman" w:cs="Times New Roman"/>
                <w:szCs w:val="24"/>
                <w:lang w:eastAsia="ar-SA"/>
              </w:rPr>
              <w:t xml:space="preserve">мальный </w:t>
            </w:r>
          </w:p>
        </w:tc>
        <w:tc>
          <w:tcPr>
            <w:tcW w:w="2126"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FE30DB" w:rsidRPr="008406D6" w:rsidTr="00FE30DB">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2268"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993"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126"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3" w:type="dxa"/>
            <w:tcBorders>
              <w:top w:val="single" w:sz="4" w:space="0" w:color="auto"/>
              <w:left w:val="single" w:sz="4" w:space="0" w:color="000000"/>
              <w:bottom w:val="single" w:sz="4" w:space="0" w:color="000000"/>
              <w:right w:val="single" w:sz="4" w:space="0" w:color="000000"/>
            </w:tcBorders>
          </w:tcPr>
          <w:p w:rsid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p w:rsidR="00FE30DB" w:rsidRDefault="00FE30DB"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p w:rsidR="00FE30DB" w:rsidRDefault="00FE30DB"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p w:rsidR="00FE30DB" w:rsidRDefault="00FE30DB"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p w:rsidR="00FE30DB" w:rsidRDefault="00FE30DB"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p w:rsidR="00FE30DB" w:rsidRPr="008406D6" w:rsidRDefault="00FE30DB"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8406D6" w:rsidRPr="008406D6" w:rsidTr="00FE30DB">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126" w:type="dxa"/>
            <w:tcBorders>
              <w:left w:val="single" w:sz="4" w:space="0" w:color="000000"/>
              <w:bottom w:val="single" w:sz="4" w:space="0" w:color="000000"/>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FE30DB">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2268"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99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126"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1</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-90</w:t>
            </w:r>
          </w:p>
        </w:tc>
      </w:tr>
      <w:tr w:rsidR="008406D6" w:rsidRPr="008406D6" w:rsidTr="00FE30DB">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4</w:t>
            </w:r>
          </w:p>
        </w:tc>
        <w:tc>
          <w:tcPr>
            <w:tcW w:w="2268"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250000</w:t>
            </w:r>
          </w:p>
        </w:tc>
        <w:tc>
          <w:tcPr>
            <w:tcW w:w="212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320" w:lineRule="exact"/>
              <w:ind w:firstLine="567"/>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FE30DB">
      <w:pPr>
        <w:keepLines/>
        <w:numPr>
          <w:ilvl w:val="2"/>
          <w:numId w:val="9"/>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 основного строения – 3 м;</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 от стволов высокорослых деревьев - 4 м;</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FE30D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FE30D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FE30D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Default="008406D6" w:rsidP="008406D6">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Т - ЗОНА ТРАНСПОРТНОЙ ИНФРАСТРУКТУРЫ</w:t>
      </w:r>
    </w:p>
    <w:p w:rsidR="00FE30DB"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Градостроительный регламент территориальной зоны железных и автомобильных дорог внешнего транспорта «Т-1»</w:t>
      </w:r>
      <w:r w:rsidR="00FE30DB">
        <w:rPr>
          <w:rFonts w:ascii="Times New Roman" w:eastAsia="Times New Roman" w:hAnsi="Times New Roman" w:cs="Times New Roman"/>
          <w:b/>
          <w:bCs/>
          <w:sz w:val="24"/>
          <w:szCs w:val="24"/>
          <w:lang w:eastAsia="ar-SA"/>
        </w:rPr>
        <w:t xml:space="preserve"> </w:t>
      </w:r>
      <w:r w:rsidRPr="008406D6">
        <w:rPr>
          <w:rFonts w:ascii="Times New Roman" w:eastAsia="Times New Roman" w:hAnsi="Times New Roman" w:cs="Times New Roman"/>
          <w:b/>
          <w:bCs/>
          <w:sz w:val="24"/>
          <w:szCs w:val="24"/>
          <w:lang w:eastAsia="ar-SA"/>
        </w:rPr>
        <w:t xml:space="preserve">с видами разрешенного </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использования объектов недвижимости</w:t>
      </w:r>
    </w:p>
    <w:p w:rsidR="008406D6" w:rsidRPr="008406D6" w:rsidRDefault="008406D6" w:rsidP="008406D6">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«Т-1» включают:</w:t>
      </w:r>
    </w:p>
    <w:p w:rsidR="008406D6" w:rsidRPr="00FE30DB" w:rsidRDefault="008406D6" w:rsidP="00FE30D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xml:space="preserve">1. Основные виды разрешенного использования: </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железные дороги;</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здания, строения, сооружения, коммуникации железнодорожного транспорта;</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lastRenderedPageBreak/>
        <w:t>- автомобильные дороги краевого и федерального значения;</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здания, строения, сооружения, коммуникации автомобильных дорог;</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вокзалы.</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2. Вспомогательные виды использования:</w:t>
      </w:r>
    </w:p>
    <w:p w:rsidR="008406D6" w:rsidRPr="00FE30DB" w:rsidRDefault="008406D6" w:rsidP="00FE30D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E30DB">
        <w:rPr>
          <w:rFonts w:ascii="Times New Roman" w:eastAsia="Arial" w:hAnsi="Times New Roman" w:cs="Times New Roman"/>
          <w:sz w:val="24"/>
          <w:szCs w:val="24"/>
          <w:lang w:eastAsia="ar-SA"/>
        </w:rPr>
        <w:t>- офисы, конторы, административные службы;</w:t>
      </w:r>
    </w:p>
    <w:p w:rsidR="008406D6" w:rsidRPr="00FE30DB" w:rsidRDefault="008406D6" w:rsidP="00FE30D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FE30DB">
        <w:rPr>
          <w:rFonts w:ascii="Times New Roman" w:eastAsia="Arial" w:hAnsi="Times New Roman" w:cs="Times New Roman"/>
          <w:sz w:val="24"/>
          <w:szCs w:val="24"/>
          <w:lang w:eastAsia="ar-SA"/>
        </w:rPr>
        <w:t>- объекты технического и инженерного обеспечения;</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парковки;</w:t>
      </w:r>
    </w:p>
    <w:p w:rsidR="008406D6" w:rsidRPr="00FE30DB" w:rsidRDefault="008406D6" w:rsidP="00FE30DB">
      <w:pPr>
        <w:widowControl w:val="0"/>
        <w:tabs>
          <w:tab w:val="left" w:pos="20"/>
          <w:tab w:val="left" w:pos="765"/>
          <w:tab w:val="left" w:pos="121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xml:space="preserve">3. Условно разрешенный вид использования: </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оптово-торговые базы и склады;</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специальные оборудованные площадки для ярмарок, выставок-продаж;</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автостоянки;</w:t>
      </w:r>
    </w:p>
    <w:p w:rsidR="008406D6" w:rsidRPr="00FE30DB" w:rsidRDefault="008406D6" w:rsidP="00FE30D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гараж, комплекс гаражей;</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нотариальные, адвокатские конторы, юридические консультации;</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издательства и редакционные офисы;</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xml:space="preserve">- </w:t>
      </w:r>
      <w:r w:rsidRPr="00FE30DB">
        <w:rPr>
          <w:rFonts w:ascii="Times New Roman" w:eastAsia="Arial" w:hAnsi="Times New Roman" w:cs="Times New Roman"/>
          <w:color w:val="000000"/>
          <w:sz w:val="24"/>
          <w:szCs w:val="24"/>
          <w:lang w:eastAsia="ar-SA"/>
        </w:rPr>
        <w:t>предприятия</w:t>
      </w:r>
      <w:r w:rsidRPr="00FE30DB">
        <w:rPr>
          <w:rFonts w:ascii="Times New Roman" w:eastAsia="Times New Roman" w:hAnsi="Times New Roman" w:cs="Times New Roman"/>
          <w:color w:val="000000"/>
          <w:sz w:val="24"/>
          <w:szCs w:val="24"/>
          <w:lang w:eastAsia="ar-SA"/>
        </w:rPr>
        <w:t xml:space="preserve"> общественного питания; </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рекламные агентства;</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туристические агентства;</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транспортные агентства по продаже железнодорожных билетов и предоставлению сервисных услуг;</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отделения банков, пункты обмена валют;</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видеосалоны;</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компьютерные центры;</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аптеки;</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учреждения коммунально-бытового назначения</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общественные туалеты, бани, сауны;</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объекты складского назначения различного профиля, камеры хранения;</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гостиницы, мотели;</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таможня;</w:t>
      </w:r>
    </w:p>
    <w:p w:rsidR="008406D6" w:rsidRPr="00FE30DB" w:rsidRDefault="008406D6" w:rsidP="00FE30D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склады.</w:t>
      </w:r>
    </w:p>
    <w:p w:rsidR="008406D6" w:rsidRPr="00FE30DB" w:rsidRDefault="008406D6" w:rsidP="00FE30D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126"/>
        <w:gridCol w:w="851"/>
        <w:gridCol w:w="141"/>
        <w:gridCol w:w="992"/>
        <w:gridCol w:w="2552"/>
        <w:gridCol w:w="2551"/>
      </w:tblGrid>
      <w:tr w:rsidR="008406D6" w:rsidRPr="008406D6" w:rsidTr="00465636">
        <w:tc>
          <w:tcPr>
            <w:tcW w:w="426"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 </w:t>
            </w:r>
            <w:r w:rsidRPr="00465636">
              <w:rPr>
                <w:rFonts w:ascii="Times New Roman" w:eastAsia="Times New Roman" w:hAnsi="Times New Roman" w:cs="Times New Roman"/>
                <w:szCs w:val="24"/>
                <w:lang w:eastAsia="ar-SA"/>
              </w:rPr>
              <w:t>п/п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552"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65636">
        <w:trPr>
          <w:trHeight w:val="1692"/>
        </w:trPr>
        <w:tc>
          <w:tcPr>
            <w:tcW w:w="426" w:type="dxa"/>
            <w:vMerge/>
            <w:tcBorders>
              <w:top w:val="single" w:sz="4" w:space="0" w:color="000000"/>
              <w:left w:val="single" w:sz="4" w:space="0" w:color="000000"/>
              <w:bottom w:val="single" w:sz="4" w:space="0" w:color="auto"/>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auto"/>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gridSpan w:val="2"/>
            <w:tcBorders>
              <w:left w:val="single" w:sz="4" w:space="0" w:color="000000"/>
              <w:bottom w:val="single" w:sz="4" w:space="0" w:color="auto"/>
            </w:tcBorders>
            <w:shd w:val="clear" w:color="auto" w:fill="auto"/>
            <w:vAlign w:val="center"/>
          </w:tcPr>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65636">
              <w:rPr>
                <w:rFonts w:ascii="Times New Roman" w:eastAsia="Times New Roman" w:hAnsi="Times New Roman" w:cs="Times New Roman"/>
                <w:sz w:val="20"/>
                <w:szCs w:val="24"/>
                <w:lang w:eastAsia="ar-SA"/>
              </w:rPr>
              <w:t>Мини-</w:t>
            </w:r>
          </w:p>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65636">
              <w:rPr>
                <w:rFonts w:ascii="Times New Roman" w:eastAsia="Times New Roman" w:hAnsi="Times New Roman" w:cs="Times New Roman"/>
                <w:sz w:val="20"/>
                <w:szCs w:val="24"/>
                <w:lang w:eastAsia="ar-SA"/>
              </w:rPr>
              <w:t xml:space="preserve">мальный </w:t>
            </w:r>
          </w:p>
        </w:tc>
        <w:tc>
          <w:tcPr>
            <w:tcW w:w="992" w:type="dxa"/>
            <w:tcBorders>
              <w:left w:val="single" w:sz="4" w:space="0" w:color="000000"/>
              <w:bottom w:val="single" w:sz="4" w:space="0" w:color="auto"/>
              <w:right w:val="single" w:sz="4" w:space="0" w:color="000000"/>
            </w:tcBorders>
            <w:shd w:val="clear" w:color="auto" w:fill="auto"/>
            <w:vAlign w:val="center"/>
          </w:tcPr>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65636">
              <w:rPr>
                <w:rFonts w:ascii="Times New Roman" w:eastAsia="Times New Roman" w:hAnsi="Times New Roman" w:cs="Times New Roman"/>
                <w:sz w:val="20"/>
                <w:szCs w:val="24"/>
                <w:lang w:eastAsia="ar-SA"/>
              </w:rPr>
              <w:t>Макси</w:t>
            </w:r>
          </w:p>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4"/>
                <w:lang w:eastAsia="ar-SA"/>
              </w:rPr>
            </w:pPr>
            <w:r w:rsidRPr="00465636">
              <w:rPr>
                <w:rFonts w:ascii="Times New Roman" w:eastAsia="Times New Roman" w:hAnsi="Times New Roman" w:cs="Times New Roman"/>
                <w:sz w:val="20"/>
                <w:szCs w:val="24"/>
                <w:lang w:eastAsia="ar-SA"/>
              </w:rPr>
              <w:t xml:space="preserve">мальный </w:t>
            </w:r>
          </w:p>
        </w:tc>
        <w:tc>
          <w:tcPr>
            <w:tcW w:w="2552"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65636">
        <w:tc>
          <w:tcPr>
            <w:tcW w:w="426" w:type="dxa"/>
            <w:tcBorders>
              <w:top w:val="single" w:sz="4" w:space="0" w:color="auto"/>
              <w:left w:val="single" w:sz="4" w:space="0" w:color="000000"/>
              <w:bottom w:val="single" w:sz="4" w:space="0" w:color="auto"/>
            </w:tcBorders>
            <w:shd w:val="clear" w:color="auto" w:fill="auto"/>
          </w:tcPr>
          <w:p w:rsid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p w:rsidR="00465636" w:rsidRDefault="0046563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465636" w:rsidRDefault="0046563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465636" w:rsidRDefault="0046563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465636" w:rsidRDefault="0046563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465636" w:rsidRPr="008406D6" w:rsidRDefault="0046563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2126" w:type="dxa"/>
            <w:tcBorders>
              <w:top w:val="single" w:sz="4" w:space="0" w:color="auto"/>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lastRenderedPageBreak/>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lastRenderedPageBreak/>
              <w:t>- для грузовых автомобилей на 1 м/место</w:t>
            </w:r>
          </w:p>
        </w:tc>
        <w:tc>
          <w:tcPr>
            <w:tcW w:w="992" w:type="dxa"/>
            <w:gridSpan w:val="2"/>
            <w:tcBorders>
              <w:top w:val="single" w:sz="4" w:space="0" w:color="auto"/>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100</w:t>
            </w:r>
          </w:p>
        </w:tc>
        <w:tc>
          <w:tcPr>
            <w:tcW w:w="2552"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максимальная высота </w:t>
            </w:r>
            <w:r w:rsidRPr="008406D6">
              <w:rPr>
                <w:rFonts w:ascii="Times New Roman" w:eastAsia="Times New Roman" w:hAnsi="Times New Roman" w:cs="Times New Roman"/>
                <w:sz w:val="24"/>
                <w:szCs w:val="24"/>
                <w:lang w:eastAsia="ar-SA"/>
              </w:rPr>
              <w:lastRenderedPageBreak/>
              <w:t>зданий от уровня земли до верха перекрытия последнего этажа - 8 м;</w:t>
            </w:r>
          </w:p>
        </w:tc>
        <w:tc>
          <w:tcPr>
            <w:tcW w:w="2551" w:type="dxa"/>
            <w:tcBorders>
              <w:top w:val="single" w:sz="4" w:space="0" w:color="auto"/>
              <w:left w:val="single" w:sz="4" w:space="0" w:color="000000"/>
              <w:bottom w:val="single" w:sz="4" w:space="0" w:color="auto"/>
              <w:right w:val="single" w:sz="4" w:space="0" w:color="000000"/>
            </w:tcBorders>
          </w:tcPr>
          <w:p w:rsid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максимальный процент застройки участка -80</w:t>
            </w:r>
          </w:p>
          <w:p w:rsidR="00465636" w:rsidRDefault="0046563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p w:rsidR="00465636" w:rsidRDefault="0046563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p w:rsidR="00465636" w:rsidRDefault="0046563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p w:rsidR="00465636" w:rsidRPr="008406D6" w:rsidRDefault="0046563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8406D6" w:rsidRPr="008406D6" w:rsidTr="00465636">
        <w:tc>
          <w:tcPr>
            <w:tcW w:w="426" w:type="dxa"/>
            <w:tcBorders>
              <w:top w:val="single" w:sz="4" w:space="0" w:color="auto"/>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2</w:t>
            </w:r>
          </w:p>
        </w:tc>
        <w:tc>
          <w:tcPr>
            <w:tcW w:w="2126" w:type="dxa"/>
            <w:tcBorders>
              <w:top w:val="single" w:sz="4" w:space="0" w:color="auto"/>
              <w:left w:val="single" w:sz="4" w:space="0" w:color="000000"/>
              <w:bottom w:val="single" w:sz="4" w:space="0" w:color="auto"/>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gridSpan w:val="2"/>
            <w:tcBorders>
              <w:top w:val="single" w:sz="4" w:space="0" w:color="auto"/>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552"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551" w:type="dxa"/>
            <w:tcBorders>
              <w:top w:val="single" w:sz="4" w:space="0" w:color="auto"/>
              <w:left w:val="single" w:sz="4" w:space="0" w:color="000000"/>
              <w:bottom w:val="single" w:sz="4" w:space="0" w:color="auto"/>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465636">
        <w:tc>
          <w:tcPr>
            <w:tcW w:w="426"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w:t>
            </w:r>
          </w:p>
        </w:tc>
        <w:tc>
          <w:tcPr>
            <w:tcW w:w="2126"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Общественные туалеты</w:t>
            </w:r>
          </w:p>
        </w:tc>
        <w:tc>
          <w:tcPr>
            <w:tcW w:w="992" w:type="dxa"/>
            <w:gridSpan w:val="2"/>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552"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1</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4</w:t>
            </w:r>
          </w:p>
        </w:tc>
        <w:tc>
          <w:tcPr>
            <w:tcW w:w="21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Железные дороги.</w:t>
            </w:r>
          </w:p>
          <w:p w:rsidR="008406D6" w:rsidRPr="008406D6" w:rsidRDefault="008406D6" w:rsidP="008406D6">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Коммуникации железнодорожного транспорта.</w:t>
            </w:r>
          </w:p>
          <w:p w:rsidR="008406D6" w:rsidRPr="008406D6" w:rsidRDefault="008406D6" w:rsidP="008406D6">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Автомобильные дороги краевого и федерального значения.</w:t>
            </w:r>
          </w:p>
          <w:p w:rsidR="008406D6" w:rsidRPr="008406D6" w:rsidRDefault="008406D6" w:rsidP="008406D6">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Коммуникации автомобильных дорог.</w:t>
            </w:r>
          </w:p>
        </w:tc>
        <w:tc>
          <w:tcPr>
            <w:tcW w:w="1984" w:type="dxa"/>
            <w:gridSpan w:val="3"/>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По проекту</w:t>
            </w:r>
          </w:p>
        </w:tc>
        <w:tc>
          <w:tcPr>
            <w:tcW w:w="2552"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15 метров;</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 70</w:t>
            </w:r>
          </w:p>
        </w:tc>
      </w:tr>
      <w:tr w:rsidR="008406D6" w:rsidRPr="008406D6" w:rsidTr="00465636">
        <w:tc>
          <w:tcPr>
            <w:tcW w:w="426"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5</w:t>
            </w:r>
          </w:p>
        </w:tc>
        <w:tc>
          <w:tcPr>
            <w:tcW w:w="2126"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851"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1133" w:type="dxa"/>
            <w:gridSpan w:val="2"/>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30000</w:t>
            </w:r>
          </w:p>
        </w:tc>
        <w:tc>
          <w:tcPr>
            <w:tcW w:w="2552"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320" w:lineRule="exact"/>
              <w:ind w:firstLine="567"/>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406D6">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widowControl w:val="0"/>
        <w:suppressAutoHyphens/>
        <w:spacing w:after="0" w:line="240" w:lineRule="auto"/>
        <w:ind w:firstLine="851"/>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СХ - ЗОНЫ СЕЛЬСКОХОЗЯЙСТВЕННОГО ИСПОЛЬЗОВАНИЯ</w:t>
      </w:r>
    </w:p>
    <w:p w:rsidR="008406D6" w:rsidRPr="008406D6" w:rsidRDefault="008406D6" w:rsidP="008406D6">
      <w:pPr>
        <w:tabs>
          <w:tab w:val="left" w:pos="567"/>
        </w:tabs>
        <w:suppressAutoHyphens/>
        <w:spacing w:after="0" w:line="240" w:lineRule="auto"/>
        <w:ind w:firstLine="851"/>
        <w:jc w:val="center"/>
        <w:rPr>
          <w:rFonts w:ascii="Times New Roman" w:eastAsia="Times New Roman" w:hAnsi="Times New Roman" w:cs="Times New Roman"/>
          <w:b/>
          <w:bCs/>
          <w:sz w:val="24"/>
          <w:szCs w:val="24"/>
          <w:lang w:eastAsia="ar-SA"/>
        </w:rPr>
      </w:pPr>
    </w:p>
    <w:p w:rsidR="008406D6" w:rsidRPr="00FE30DB" w:rsidRDefault="008406D6" w:rsidP="008406D6">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Градостроительный регламент территориальной зоны сельскохозяйственного использования территорий, расположенных за границами населенного пункта «СП» согласно действующего законодательства не устанавливается</w:t>
      </w:r>
    </w:p>
    <w:p w:rsidR="008406D6" w:rsidRPr="008406D6" w:rsidRDefault="008406D6" w:rsidP="008406D6">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p>
    <w:p w:rsidR="008406D6" w:rsidRPr="008406D6" w:rsidRDefault="008406D6" w:rsidP="008406D6">
      <w:pPr>
        <w:tabs>
          <w:tab w:val="left" w:pos="567"/>
        </w:tabs>
        <w:suppressAutoHyphens/>
        <w:spacing w:after="0" w:line="240" w:lineRule="auto"/>
        <w:ind w:firstLine="851"/>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Градостроительный регламент</w:t>
      </w:r>
    </w:p>
    <w:p w:rsidR="008406D6" w:rsidRPr="008406D6" w:rsidRDefault="008406D6" w:rsidP="008406D6">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территориальной зоны сельскохозяйственного использования территорий, расположенных в границах населенного пункта «СИ»</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lastRenderedPageBreak/>
        <w:t>Данная зона организуется для выращивания сельскохозяйственных культур на земельных участках расположенных в границах населенного пункта с ориентацией на постепенное преобразование данной зоны в производственные зоны.</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«СИ» включают:</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xml:space="preserve">1. Основные виды разрешенного использования: </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FE30DB">
        <w:rPr>
          <w:rFonts w:ascii="Times New Roman" w:eastAsia="Times New Roman" w:hAnsi="Times New Roman" w:cs="Times New Roman"/>
          <w:sz w:val="24"/>
          <w:szCs w:val="24"/>
          <w:shd w:val="clear" w:color="auto" w:fill="FFFFFF"/>
          <w:lang w:eastAsia="ar-SA"/>
        </w:rPr>
        <w:t>- ведение сельского хозяйства;</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FE30DB">
        <w:rPr>
          <w:rFonts w:ascii="Times New Roman" w:eastAsia="Times New Roman" w:hAnsi="Times New Roman" w:cs="Times New Roman"/>
          <w:sz w:val="24"/>
          <w:szCs w:val="24"/>
          <w:shd w:val="clear" w:color="auto" w:fill="FFFFFF"/>
          <w:lang w:eastAsia="ar-SA"/>
        </w:rPr>
        <w:t>- сельскохозяйственное использование;</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FE30DB">
        <w:rPr>
          <w:rFonts w:ascii="Times New Roman" w:eastAsia="Times New Roman" w:hAnsi="Times New Roman" w:cs="Times New Roman"/>
          <w:sz w:val="24"/>
          <w:szCs w:val="24"/>
          <w:shd w:val="clear" w:color="auto" w:fill="FFFFFF"/>
          <w:lang w:eastAsia="ar-SA"/>
        </w:rPr>
        <w:t>- садоводство (без права строительства жилых строений);</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FE30DB">
        <w:rPr>
          <w:rFonts w:ascii="Times New Roman" w:eastAsia="Times New Roman" w:hAnsi="Times New Roman" w:cs="Times New Roman"/>
          <w:sz w:val="24"/>
          <w:szCs w:val="24"/>
          <w:shd w:val="clear" w:color="auto" w:fill="FFFFFF"/>
          <w:lang w:eastAsia="ar-SA"/>
        </w:rPr>
        <w:t>- личное подсобное хозяйство (без права строительства жилых строений);</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поля под выращивание сельхозкультур;</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пашни;</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FE30DB">
        <w:rPr>
          <w:rFonts w:ascii="Times New Roman" w:eastAsia="Times New Roman" w:hAnsi="Times New Roman" w:cs="Times New Roman"/>
          <w:color w:val="000000"/>
          <w:sz w:val="24"/>
          <w:szCs w:val="24"/>
          <w:shd w:val="clear" w:color="auto" w:fill="FFFFFF"/>
          <w:lang w:eastAsia="ar-SA"/>
        </w:rPr>
        <w:t>- сенокосы;</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FE30DB">
        <w:rPr>
          <w:rFonts w:ascii="Times New Roman" w:eastAsia="Times New Roman" w:hAnsi="Times New Roman" w:cs="Times New Roman"/>
          <w:color w:val="000000"/>
          <w:sz w:val="24"/>
          <w:szCs w:val="24"/>
          <w:shd w:val="clear" w:color="auto" w:fill="FFFFFF"/>
          <w:lang w:eastAsia="ar-SA"/>
        </w:rPr>
        <w:t>- огороды.</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здания и сооружения для хранения средств пожаротушения;</w:t>
      </w:r>
    </w:p>
    <w:p w:rsidR="008406D6" w:rsidRPr="00FE30DB"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резервуары для хранения воды, индивидуальные колодцы;</w:t>
      </w:r>
    </w:p>
    <w:p w:rsidR="008406D6" w:rsidRPr="00FE30DB"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сараи;</w:t>
      </w:r>
    </w:p>
    <w:p w:rsidR="008406D6" w:rsidRPr="00FE30DB"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площадки для сбора мусора;</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теплицы, парники, оранжереи, бани, сауны, душевые, индивидуального использования;</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xml:space="preserve">- навесы, беседки; </w:t>
      </w:r>
    </w:p>
    <w:p w:rsidR="008406D6" w:rsidRPr="00FE30DB" w:rsidRDefault="008406D6" w:rsidP="008406D6">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надворные туалеты, септики, фильтрующие колодцы;</w:t>
      </w:r>
    </w:p>
    <w:p w:rsidR="008406D6" w:rsidRPr="00FE30DB" w:rsidRDefault="008406D6" w:rsidP="008406D6">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постройки для содержания скота и птицы;</w:t>
      </w:r>
    </w:p>
    <w:p w:rsidR="008406D6" w:rsidRPr="00FE30DB" w:rsidRDefault="008406D6" w:rsidP="008406D6">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иные вспомогательные (хозяйственные) строения, сооружения.</w:t>
      </w:r>
    </w:p>
    <w:p w:rsidR="008406D6" w:rsidRPr="00FE30DB"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xml:space="preserve">3. Условно разрешенные виды использования: </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xml:space="preserve">- предприятия V, </w:t>
      </w:r>
      <w:r w:rsidRPr="00FE30DB">
        <w:rPr>
          <w:rFonts w:ascii="Times New Roman" w:eastAsia="Times New Roman" w:hAnsi="Times New Roman" w:cs="Times New Roman"/>
          <w:sz w:val="24"/>
          <w:szCs w:val="24"/>
          <w:lang w:val="en-US" w:eastAsia="ar-SA"/>
        </w:rPr>
        <w:t>IV</w:t>
      </w:r>
      <w:r w:rsidRPr="00FE30DB">
        <w:rPr>
          <w:rFonts w:ascii="Times New Roman" w:eastAsia="Times New Roman" w:hAnsi="Times New Roman" w:cs="Times New Roman"/>
          <w:sz w:val="24"/>
          <w:szCs w:val="24"/>
          <w:lang w:eastAsia="ar-SA"/>
        </w:rPr>
        <w:t xml:space="preserve"> и </w:t>
      </w:r>
      <w:r w:rsidRPr="00FE30DB">
        <w:rPr>
          <w:rFonts w:ascii="Times New Roman" w:eastAsia="Times New Roman" w:hAnsi="Times New Roman" w:cs="Times New Roman"/>
          <w:sz w:val="24"/>
          <w:szCs w:val="24"/>
          <w:lang w:val="en-US" w:eastAsia="ar-SA"/>
        </w:rPr>
        <w:t>III</w:t>
      </w:r>
      <w:r w:rsidRPr="00FE30DB">
        <w:rPr>
          <w:rFonts w:ascii="Times New Roman" w:eastAsia="Times New Roman" w:hAnsi="Times New Roman" w:cs="Times New Roman"/>
          <w:sz w:val="24"/>
          <w:szCs w:val="24"/>
          <w:lang w:eastAsia="ar-SA"/>
        </w:rPr>
        <w:t xml:space="preserve"> классов вредности по санитарной классификации предприятий;</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предприятия розничной и оптовой торговли сельхозпродукцией;</w:t>
      </w:r>
    </w:p>
    <w:p w:rsidR="008406D6" w:rsidRPr="00FE30DB" w:rsidRDefault="008406D6" w:rsidP="008406D6">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антенны сотовой, радиорелейной, спутниковой связи.</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FE30DB">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843"/>
        <w:gridCol w:w="992"/>
        <w:gridCol w:w="993"/>
        <w:gridCol w:w="2693"/>
        <w:gridCol w:w="2551"/>
      </w:tblGrid>
      <w:tr w:rsidR="008406D6" w:rsidRPr="008406D6" w:rsidTr="00465636">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 </w:t>
            </w:r>
            <w:r w:rsidRPr="00465636">
              <w:rPr>
                <w:rFonts w:ascii="Times New Roman" w:eastAsia="Times New Roman" w:hAnsi="Times New Roman" w:cs="Times New Roman"/>
                <w:szCs w:val="24"/>
                <w:lang w:eastAsia="ar-SA"/>
              </w:rPr>
              <w:t>п/п</w:t>
            </w:r>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693"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465636">
        <w:trPr>
          <w:trHeight w:val="1482"/>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Мини-</w:t>
            </w:r>
          </w:p>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 xml:space="preserve">мальный </w:t>
            </w:r>
          </w:p>
        </w:tc>
        <w:tc>
          <w:tcPr>
            <w:tcW w:w="993" w:type="dxa"/>
            <w:tcBorders>
              <w:left w:val="single" w:sz="4" w:space="0" w:color="000000"/>
              <w:bottom w:val="single" w:sz="4" w:space="0" w:color="000000"/>
              <w:right w:val="single" w:sz="4" w:space="0" w:color="000000"/>
            </w:tcBorders>
            <w:shd w:val="clear" w:color="auto" w:fill="auto"/>
            <w:vAlign w:val="center"/>
          </w:tcPr>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Макси</w:t>
            </w:r>
          </w:p>
          <w:p w:rsidR="008406D6" w:rsidRPr="0046563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65636">
              <w:rPr>
                <w:rFonts w:ascii="Times New Roman" w:eastAsia="Times New Roman" w:hAnsi="Times New Roman" w:cs="Times New Roman"/>
                <w:szCs w:val="24"/>
                <w:lang w:eastAsia="ar-SA"/>
              </w:rPr>
              <w:t xml:space="preserve">мальный </w:t>
            </w:r>
          </w:p>
        </w:tc>
        <w:tc>
          <w:tcPr>
            <w:tcW w:w="2693"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465636">
        <w:tc>
          <w:tcPr>
            <w:tcW w:w="567" w:type="dxa"/>
            <w:tcBorders>
              <w:left w:val="single" w:sz="4" w:space="0" w:color="000000"/>
              <w:bottom w:val="single" w:sz="4" w:space="0" w:color="auto"/>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1843" w:type="dxa"/>
            <w:tcBorders>
              <w:left w:val="single" w:sz="4" w:space="0" w:color="000000"/>
              <w:bottom w:val="single" w:sz="4" w:space="0" w:color="auto"/>
            </w:tcBorders>
            <w:shd w:val="clear" w:color="auto" w:fill="auto"/>
          </w:tcPr>
          <w:p w:rsidR="008406D6" w:rsidRPr="008406D6" w:rsidRDefault="008406D6" w:rsidP="008406D6">
            <w:pPr>
              <w:widowControl w:val="0"/>
              <w:tabs>
                <w:tab w:val="left" w:pos="15"/>
                <w:tab w:val="left" w:pos="675"/>
              </w:tabs>
              <w:suppressAutoHyphens/>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Личное подсобное хозяйство.</w:t>
            </w:r>
          </w:p>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Огороды.</w:t>
            </w:r>
          </w:p>
        </w:tc>
        <w:tc>
          <w:tcPr>
            <w:tcW w:w="992" w:type="dxa"/>
            <w:tcBorders>
              <w:left w:val="single" w:sz="4" w:space="0" w:color="000000"/>
              <w:bottom w:val="single" w:sz="4" w:space="0" w:color="auto"/>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auto"/>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693"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auto"/>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-60</w:t>
            </w:r>
          </w:p>
        </w:tc>
      </w:tr>
      <w:tr w:rsidR="008406D6" w:rsidRPr="008406D6" w:rsidTr="00465636">
        <w:tc>
          <w:tcPr>
            <w:tcW w:w="567"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lastRenderedPageBreak/>
              <w:t>2</w:t>
            </w:r>
          </w:p>
        </w:tc>
        <w:tc>
          <w:tcPr>
            <w:tcW w:w="1843"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top w:val="single" w:sz="4" w:space="0" w:color="auto"/>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1000</w:t>
            </w:r>
          </w:p>
        </w:tc>
        <w:tc>
          <w:tcPr>
            <w:tcW w:w="2693"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w:t>
            </w:r>
          </w:p>
        </w:tc>
        <w:tc>
          <w:tcPr>
            <w:tcW w:w="2551" w:type="dxa"/>
            <w:tcBorders>
              <w:top w:val="single" w:sz="4" w:space="0" w:color="auto"/>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465636">
        <w:tc>
          <w:tcPr>
            <w:tcW w:w="567" w:type="dxa"/>
            <w:tcBorders>
              <w:left w:val="single" w:sz="4" w:space="0" w:color="000000"/>
              <w:bottom w:val="single" w:sz="4" w:space="0" w:color="000000"/>
            </w:tcBorders>
            <w:shd w:val="clear" w:color="auto" w:fill="auto"/>
          </w:tcPr>
          <w:p w:rsidR="008406D6" w:rsidRPr="008406D6" w:rsidRDefault="00FE30DB"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w:t>
            </w:r>
          </w:p>
        </w:tc>
        <w:tc>
          <w:tcPr>
            <w:tcW w:w="184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993"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30000</w:t>
            </w:r>
          </w:p>
        </w:tc>
        <w:tc>
          <w:tcPr>
            <w:tcW w:w="2693"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320" w:lineRule="exact"/>
              <w:ind w:firstLine="567"/>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321BB7" w:rsidRDefault="00321BB7" w:rsidP="008406D6">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406D6">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Градостроительный регламент</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 xml:space="preserve">территориальной зоны имеющей особое историко-культурное значение «И» </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8406D6">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8406D6" w:rsidRPr="008406D6" w:rsidRDefault="008406D6" w:rsidP="008406D6">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«И-1» включают:</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xml:space="preserve">1. Основные виды разрешенного использования: </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памятники археологии (курганы, городища);</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памятники архитектуры, истории и культуры;</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иные объекты культурного наследия.</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навесы, беседки;</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резервуары для хранения воды;</w:t>
      </w:r>
    </w:p>
    <w:p w:rsidR="008406D6" w:rsidRPr="00FE30DB"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FE30DB">
        <w:rPr>
          <w:rFonts w:ascii="Times New Roman" w:eastAsia="Arial" w:hAnsi="Times New Roman" w:cs="Times New Roman"/>
          <w:color w:val="000000"/>
          <w:sz w:val="24"/>
          <w:szCs w:val="24"/>
          <w:lang w:eastAsia="ar-SA"/>
        </w:rPr>
        <w:t>- площадки для отдыха.</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3. Условно разрешенные виды использования:</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здания, строения, сооружения, необходимые для эксплуатации объекта культурного наследия;</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здания административного назначения;</w:t>
      </w:r>
    </w:p>
    <w:p w:rsidR="008406D6" w:rsidRPr="00FE30DB"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FE30DB">
        <w:rPr>
          <w:rFonts w:ascii="Times New Roman" w:eastAsia="Times New Roman" w:hAnsi="Times New Roman" w:cs="Times New Roman"/>
          <w:color w:val="000000"/>
          <w:sz w:val="24"/>
          <w:szCs w:val="24"/>
          <w:lang w:eastAsia="ar-SA"/>
        </w:rPr>
        <w:t>- религиозные учреждения;</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учреждения культуры и искусства;</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 общественные туалеты.</w:t>
      </w:r>
    </w:p>
    <w:p w:rsidR="008406D6" w:rsidRPr="00FE30DB"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При исключении объекта культурного наследия из реестра объектов культурного наследия, градостроительный регламент зоны «И» на территорию данного объекта не распространяется. Использование таких участков определяется уполномоченным органом местного самоуправления в соответствии с федеральными законами.</w:t>
      </w:r>
    </w:p>
    <w:p w:rsidR="008406D6" w:rsidRPr="00FE30DB" w:rsidRDefault="008406D6" w:rsidP="008406D6">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FE30D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321BB7" w:rsidRDefault="00321BB7"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321BB7" w:rsidRDefault="00321BB7"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321BB7" w:rsidRPr="008406D6" w:rsidRDefault="00321BB7"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843"/>
        <w:gridCol w:w="1134"/>
        <w:gridCol w:w="1134"/>
        <w:gridCol w:w="2126"/>
        <w:gridCol w:w="2835"/>
      </w:tblGrid>
      <w:tr w:rsidR="008406D6" w:rsidRPr="008406D6" w:rsidTr="00321BB7">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 п/п</w:t>
            </w:r>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126"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835"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321BB7">
        <w:trPr>
          <w:trHeight w:val="1408"/>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Мини-</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мальный </w:t>
            </w:r>
          </w:p>
        </w:tc>
        <w:tc>
          <w:tcPr>
            <w:tcW w:w="2126"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835"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3465A0"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w:t>
            </w:r>
          </w:p>
        </w:tc>
        <w:tc>
          <w:tcPr>
            <w:tcW w:w="1843"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Общественные туалеты.</w:t>
            </w:r>
          </w:p>
        </w:tc>
        <w:tc>
          <w:tcPr>
            <w:tcW w:w="1134"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12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1</w:t>
            </w:r>
          </w:p>
          <w:p w:rsidR="008406D6" w:rsidRPr="008406D6" w:rsidRDefault="008406D6" w:rsidP="008406D6">
            <w:pPr>
              <w:keepLines/>
              <w:suppressAutoHyphens/>
              <w:overflowPunct w:val="0"/>
              <w:autoSpaceDE w:val="0"/>
              <w:spacing w:after="0" w:line="320" w:lineRule="exact"/>
              <w:ind w:firstLine="567"/>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835"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-80%</w:t>
            </w: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3465A0"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w:t>
            </w:r>
          </w:p>
        </w:tc>
        <w:tc>
          <w:tcPr>
            <w:tcW w:w="184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30000</w:t>
            </w:r>
          </w:p>
        </w:tc>
        <w:tc>
          <w:tcPr>
            <w:tcW w:w="212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321BB7">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835"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 от основного строения – 3 м;</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 от вспомогательных строений и сооружений – 3 м;</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3) от стволов высокорослых деревьев - 4 м;</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 от стволов среднерослых деревьев - 2 м;</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 от кустарника - 1 м.</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8406D6" w:rsidRPr="008406D6" w:rsidRDefault="008406D6" w:rsidP="00321BB7">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3.1.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подлежат согласованию с краевым органом охраны объектов культурного наследия.</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(объекты культурного наследия)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8406D6" w:rsidRPr="008406D6" w:rsidRDefault="008406D6" w:rsidP="00321BB7">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8406D6">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8406D6">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8406D6" w:rsidRPr="008406D6" w:rsidRDefault="008406D6" w:rsidP="00321BB7">
      <w:pPr>
        <w:suppressAutoHyphens/>
        <w:autoSpaceDE w:val="0"/>
        <w:spacing w:after="0" w:line="240" w:lineRule="auto"/>
        <w:ind w:firstLine="851"/>
        <w:jc w:val="both"/>
        <w:rPr>
          <w:rFonts w:ascii="Times New Roman" w:eastAsia="Arial" w:hAnsi="Times New Roman" w:cs="Times New Roman"/>
          <w:sz w:val="24"/>
          <w:szCs w:val="24"/>
          <w:lang w:eastAsia="ar-SA"/>
        </w:rPr>
      </w:pPr>
    </w:p>
    <w:p w:rsidR="008406D6" w:rsidRPr="008406D6" w:rsidRDefault="008406D6" w:rsidP="008406D6">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СН - ЗОНЫ СПЕЦИАЛЬНОГО НАЗНАЧЕНИЯ</w:t>
      </w:r>
    </w:p>
    <w:p w:rsidR="008406D6" w:rsidRPr="008406D6" w:rsidRDefault="008406D6" w:rsidP="008406D6">
      <w:pPr>
        <w:keepLines/>
        <w:tabs>
          <w:tab w:val="left" w:pos="720"/>
          <w:tab w:val="center" w:pos="4818"/>
        </w:tab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8406D6" w:rsidRPr="008406D6" w:rsidRDefault="008406D6" w:rsidP="008406D6">
      <w:pPr>
        <w:keepLines/>
        <w:tabs>
          <w:tab w:val="left" w:pos="720"/>
          <w:tab w:val="center" w:pos="4818"/>
        </w:tab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Градостроительный регламент территориальной зоны  кладбищ «СН-1»</w:t>
      </w:r>
    </w:p>
    <w:p w:rsidR="008406D6" w:rsidRPr="008406D6" w:rsidRDefault="008406D6" w:rsidP="008406D6">
      <w:pPr>
        <w:keepLines/>
        <w:tabs>
          <w:tab w:val="left" w:pos="720"/>
          <w:tab w:val="center" w:pos="4818"/>
        </w:tab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p>
    <w:p w:rsidR="008406D6" w:rsidRPr="00321BB7" w:rsidRDefault="008406D6" w:rsidP="008406D6">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xml:space="preserve">Зона «СН-1» выделена для обеспечения правовых условий использования кладбищ. </w:t>
      </w:r>
    </w:p>
    <w:p w:rsidR="008406D6" w:rsidRPr="00321BB7" w:rsidRDefault="008406D6" w:rsidP="008406D6">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xml:space="preserve">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посредством публичных слушаний. </w:t>
      </w:r>
    </w:p>
    <w:p w:rsidR="008406D6" w:rsidRPr="00321BB7" w:rsidRDefault="008406D6" w:rsidP="008406D6">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«СН-1» включают:</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xml:space="preserve">1. Основные виды разрешенного использования: </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кладбища;</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колумбарии;</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мемориалы;</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памятники;</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братские могилы.</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2. Вспомогательные виды разрешенного использования: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хозяйственные корпуса ритуального назначения;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резервуары для хранения воды технического использования;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объекты пожарной охраны;</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общественные туалеты;</w:t>
      </w:r>
    </w:p>
    <w:p w:rsidR="008406D6" w:rsidRPr="00321BB7"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парковки;</w:t>
      </w:r>
    </w:p>
    <w:p w:rsidR="008406D6" w:rsidRPr="00321BB7"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321BB7">
        <w:rPr>
          <w:rFonts w:ascii="Times New Roman" w:eastAsia="Arial" w:hAnsi="Times New Roman" w:cs="Times New Roman"/>
          <w:color w:val="000000"/>
          <w:sz w:val="24"/>
          <w:szCs w:val="24"/>
          <w:lang w:eastAsia="ar-SA"/>
        </w:rPr>
        <w:t>- автостоянки;</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lastRenderedPageBreak/>
        <w:t>3. Условно разрешенные виды использования: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мастерские по изготовлению ритуальных принадлежностей;</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ритуальные и обслуживающие учреждения;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предприятия общественного питания, предназначенные для проведения поминальных мероприятий;</w:t>
      </w:r>
    </w:p>
    <w:p w:rsidR="008406D6" w:rsidRPr="00321BB7"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321BB7">
        <w:rPr>
          <w:rFonts w:ascii="Times New Roman" w:eastAsia="Arial" w:hAnsi="Times New Roman" w:cs="Times New Roman"/>
          <w:color w:val="000000"/>
          <w:sz w:val="24"/>
          <w:szCs w:val="24"/>
          <w:lang w:eastAsia="ar-SA"/>
        </w:rPr>
        <w:t>- предприятия розничной торговли ритуальными принадлежностями;</w:t>
      </w:r>
    </w:p>
    <w:p w:rsidR="008406D6" w:rsidRPr="00321BB7"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отдельно стоящие временные (некапитальные) объекты розничной торговли площадью до 20 кв.м.</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1"/>
        <w:gridCol w:w="998"/>
        <w:gridCol w:w="992"/>
        <w:gridCol w:w="2410"/>
        <w:gridCol w:w="2551"/>
      </w:tblGrid>
      <w:tr w:rsidR="008406D6" w:rsidRPr="008406D6" w:rsidTr="00321BB7">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2121"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410"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321BB7">
        <w:trPr>
          <w:trHeight w:val="1710"/>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1"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8" w:type="dxa"/>
            <w:tcBorders>
              <w:left w:val="single" w:sz="4" w:space="0" w:color="000000"/>
              <w:bottom w:val="single" w:sz="4" w:space="0" w:color="000000"/>
            </w:tcBorders>
            <w:shd w:val="clear" w:color="auto" w:fill="auto"/>
            <w:vAlign w:val="center"/>
          </w:tcPr>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Мини-</w:t>
            </w:r>
          </w:p>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right w:val="single" w:sz="4" w:space="0" w:color="000000"/>
            </w:tcBorders>
            <w:shd w:val="clear" w:color="auto" w:fill="auto"/>
            <w:vAlign w:val="center"/>
          </w:tcPr>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Макси</w:t>
            </w:r>
          </w:p>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 xml:space="preserve">мальный </w:t>
            </w:r>
          </w:p>
        </w:tc>
        <w:tc>
          <w:tcPr>
            <w:tcW w:w="2410"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2121"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Отдельно стоящие временные (некапитальные) предприятия розничной торговли площадью                     до 20 кв.м.</w:t>
            </w:r>
          </w:p>
          <w:p w:rsidR="008406D6" w:rsidRPr="008406D6" w:rsidRDefault="008406D6" w:rsidP="008406D6">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Общественные туалеты.</w:t>
            </w:r>
          </w:p>
        </w:tc>
        <w:tc>
          <w:tcPr>
            <w:tcW w:w="998"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1</w:t>
            </w:r>
          </w:p>
          <w:p w:rsidR="008406D6" w:rsidRPr="008406D6" w:rsidRDefault="008406D6" w:rsidP="00321BB7">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-90</w:t>
            </w: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2121"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8"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450000</w:t>
            </w:r>
          </w:p>
        </w:tc>
        <w:tc>
          <w:tcPr>
            <w:tcW w:w="2410"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максимальное количество надземных этажей 3</w:t>
            </w: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551"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406D6">
      <w:pPr>
        <w:keepLines/>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8406D6">
        <w:rPr>
          <w:rFonts w:ascii="Times New Roman" w:eastAsia="Times New Roman" w:hAnsi="Times New Roman" w:cs="Times New Roman"/>
          <w:b/>
          <w:bCs/>
          <w:color w:val="000000"/>
          <w:sz w:val="24"/>
          <w:szCs w:val="24"/>
          <w:lang w:eastAsia="ar-SA"/>
        </w:rPr>
        <w:t>Градостроительный регламент</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8406D6">
        <w:rPr>
          <w:rFonts w:ascii="Times New Roman" w:eastAsia="Times New Roman" w:hAnsi="Times New Roman" w:cs="Times New Roman"/>
          <w:b/>
          <w:bCs/>
          <w:color w:val="000000"/>
          <w:sz w:val="24"/>
          <w:szCs w:val="24"/>
          <w:lang w:eastAsia="ar-SA"/>
        </w:rPr>
        <w:t>территориальной зоны водозаборных, очистных и иных инженерно-технических сооружений «СН-2»</w:t>
      </w:r>
    </w:p>
    <w:p w:rsidR="008406D6" w:rsidRP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ar-SA"/>
        </w:rPr>
      </w:pP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lastRenderedPageBreak/>
        <w:t xml:space="preserve">Зона «СН-2» выделена для обеспечения правовых условий использования земельных участков источниками водоснабжения, площадок инженерно-технических сооружений и установления санитарной охраны источников водоснабжения и водопроводов питьевого назначения.  </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«СН-2» включают:</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321BB7">
        <w:rPr>
          <w:rFonts w:ascii="Times New Roman" w:eastAsia="Times New Roman" w:hAnsi="Times New Roman" w:cs="Times New Roman"/>
          <w:bCs/>
          <w:color w:val="000000"/>
          <w:sz w:val="24"/>
          <w:szCs w:val="24"/>
          <w:lang w:eastAsia="ar-SA"/>
        </w:rPr>
        <w:t xml:space="preserve">1. Основные виды разрешенного использования: </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321BB7">
        <w:rPr>
          <w:rFonts w:ascii="Times New Roman" w:eastAsia="Times New Roman" w:hAnsi="Times New Roman" w:cs="Times New Roman"/>
          <w:sz w:val="24"/>
          <w:szCs w:val="24"/>
          <w:shd w:val="clear" w:color="auto" w:fill="FFFFFF"/>
          <w:lang w:eastAsia="ar-SA"/>
        </w:rPr>
        <w:t>1) объекты коммунального обслуживания (при условии соблюдения санитарных норм):</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водозаборные сооружения;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метеостанции;</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насосные станции для обслуживания водозаборных сооружений;</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очистные сооружения;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котельные;</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трансформаторные подстанции.</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321BB7">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8406D6" w:rsidRPr="00321BB7" w:rsidRDefault="008406D6" w:rsidP="008406D6">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здания, строения, сооружения, необходимые для эксплуатации основных видов разрешенного использования данной зоны.</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xml:space="preserve">3. Условно разрешенные виды использования: </w:t>
      </w:r>
    </w:p>
    <w:p w:rsidR="008406D6" w:rsidRPr="00321BB7" w:rsidRDefault="008406D6" w:rsidP="008406D6">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не установлены.</w:t>
      </w:r>
    </w:p>
    <w:p w:rsidR="008406D6" w:rsidRPr="00321BB7" w:rsidRDefault="008406D6" w:rsidP="008406D6">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Pr="00321BB7" w:rsidRDefault="008406D6" w:rsidP="008406D6">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843"/>
        <w:gridCol w:w="993"/>
        <w:gridCol w:w="992"/>
        <w:gridCol w:w="2268"/>
        <w:gridCol w:w="2976"/>
      </w:tblGrid>
      <w:tr w:rsidR="008406D6" w:rsidRPr="008406D6" w:rsidTr="00321BB7">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 п/п</w:t>
            </w:r>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268"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976"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321BB7">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Мини-</w:t>
            </w:r>
          </w:p>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right w:val="single" w:sz="4" w:space="0" w:color="000000"/>
            </w:tcBorders>
            <w:shd w:val="clear" w:color="auto" w:fill="auto"/>
            <w:vAlign w:val="center"/>
          </w:tcPr>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Макси</w:t>
            </w:r>
          </w:p>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 xml:space="preserve">мальный </w:t>
            </w:r>
          </w:p>
        </w:tc>
        <w:tc>
          <w:tcPr>
            <w:tcW w:w="2268"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2976"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1843" w:type="dxa"/>
            <w:tcBorders>
              <w:left w:val="single" w:sz="4" w:space="0" w:color="000000"/>
              <w:bottom w:val="single" w:sz="4" w:space="0" w:color="000000"/>
            </w:tcBorders>
            <w:shd w:val="clear" w:color="auto" w:fill="auto"/>
          </w:tcPr>
          <w:p w:rsidR="008406D6" w:rsidRPr="008406D6" w:rsidRDefault="008406D6" w:rsidP="008406D6">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shd w:val="clear" w:color="auto" w:fill="FFFFFF"/>
                <w:lang w:eastAsia="ar-SA"/>
              </w:rPr>
              <w:t>Объекты коммунального обслуживания</w:t>
            </w:r>
          </w:p>
        </w:tc>
        <w:tc>
          <w:tcPr>
            <w:tcW w:w="99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50000</w:t>
            </w:r>
          </w:p>
        </w:tc>
        <w:tc>
          <w:tcPr>
            <w:tcW w:w="2268"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320" w:lineRule="exact"/>
              <w:ind w:firstLine="227"/>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По проекту</w:t>
            </w:r>
          </w:p>
        </w:tc>
        <w:tc>
          <w:tcPr>
            <w:tcW w:w="297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По проекту</w:t>
            </w: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184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300000</w:t>
            </w:r>
          </w:p>
        </w:tc>
        <w:tc>
          <w:tcPr>
            <w:tcW w:w="2268"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ind w:firstLine="567"/>
              <w:jc w:val="center"/>
              <w:rPr>
                <w:rFonts w:ascii="Times New Roman" w:eastAsia="Times New Roman" w:hAnsi="Times New Roman" w:cs="Times New Roman"/>
                <w:sz w:val="28"/>
                <w:szCs w:val="28"/>
                <w:lang w:eastAsia="ar-SA"/>
              </w:rPr>
            </w:pPr>
            <w:r w:rsidRPr="008406D6">
              <w:rPr>
                <w:rFonts w:ascii="Times New Roman" w:eastAsia="Times New Roman" w:hAnsi="Times New Roman" w:cs="Times New Roman"/>
                <w:sz w:val="24"/>
                <w:szCs w:val="24"/>
                <w:lang w:eastAsia="ar-SA"/>
              </w:rPr>
              <w:t>По проекту</w:t>
            </w:r>
          </w:p>
        </w:tc>
        <w:tc>
          <w:tcPr>
            <w:tcW w:w="2976"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По проекту</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321BB7">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xml:space="preserve">2.1. Использование территорий санитарно-защитных зон допускается только в случаях установленных санитарно эпидемиологическими правилами и нормативами при </w:t>
      </w:r>
      <w:r w:rsidRPr="008406D6">
        <w:rPr>
          <w:rFonts w:ascii="Times New Roman" w:eastAsia="Times New Roman" w:hAnsi="Times New Roman" w:cs="Times New Roman"/>
          <w:color w:val="000000"/>
          <w:sz w:val="24"/>
          <w:szCs w:val="24"/>
          <w:lang w:eastAsia="ar-SA"/>
        </w:rPr>
        <w:lastRenderedPageBreak/>
        <w:t>наличии санитарно-эпидемиологического заключения;</w:t>
      </w:r>
    </w:p>
    <w:p w:rsidR="008406D6" w:rsidRPr="008406D6" w:rsidRDefault="008406D6" w:rsidP="00321BB7">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2.2. Проект зон санитарной охраны (ЗСО) утверждается специально уполномоченным органом РФ по Краснодарскому краю при наличии СЗЗ. ЗСО регистрируются как зоны ограничения в соответствии со ст.56 Земельного кодекса РФ.</w:t>
      </w:r>
    </w:p>
    <w:p w:rsidR="008406D6" w:rsidRPr="008406D6" w:rsidRDefault="008406D6" w:rsidP="00321BB7">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3. На территории зоны «СН-2» запрещается:</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проведение авиационно-химических работ;</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применение химических средств борьбы с вредителями, болезнями растений и сорняками;</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отходов, кладбищ и скотомогильников, накопителей сточных вод.</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складирование навоза и мусора;</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заправка топливом, мойка и ремонт автомобилей;</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размещение стоянок транспортных средств;</w:t>
      </w:r>
    </w:p>
    <w:p w:rsidR="008406D6" w:rsidRPr="008406D6" w:rsidRDefault="008406D6" w:rsidP="00321BB7">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 xml:space="preserve">- вырубка лесных насаждений. </w:t>
      </w:r>
    </w:p>
    <w:p w:rsid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321BB7" w:rsidRPr="008406D6" w:rsidRDefault="00321BB7" w:rsidP="008406D6">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 xml:space="preserve">Градостроительный регламент </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8406D6">
        <w:rPr>
          <w:rFonts w:ascii="Times New Roman" w:eastAsia="Times New Roman" w:hAnsi="Times New Roman" w:cs="Times New Roman"/>
          <w:b/>
          <w:sz w:val="24"/>
          <w:szCs w:val="24"/>
          <w:lang w:eastAsia="ar-SA"/>
        </w:rPr>
        <w:t>территориальной зоны  военных и режимных объектов «В»</w:t>
      </w:r>
    </w:p>
    <w:p w:rsidR="008406D6" w:rsidRPr="008406D6" w:rsidRDefault="008406D6" w:rsidP="008406D6">
      <w:pPr>
        <w:keepLine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p>
    <w:p w:rsidR="008406D6" w:rsidRPr="00321BB7" w:rsidRDefault="008406D6" w:rsidP="008406D6">
      <w:pPr>
        <w:keepLines/>
        <w:suppressAutoHyphens/>
        <w:overflowPunct w:val="0"/>
        <w:autoSpaceDE w:val="0"/>
        <w:spacing w:after="0" w:line="240" w:lineRule="auto"/>
        <w:ind w:firstLine="836"/>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sz w:val="24"/>
          <w:szCs w:val="24"/>
          <w:lang w:eastAsia="ar-SA"/>
        </w:rPr>
        <w:t>Зона особого режима выделена для обеспечения правовых условий осуществления видов деятельности, регулирование которых осуществляется исключительно уполномоченным органом государственной власти.</w:t>
      </w:r>
      <w:r w:rsidRPr="00321BB7">
        <w:rPr>
          <w:rFonts w:ascii="Times New Roman" w:eastAsia="Times New Roman" w:hAnsi="Times New Roman" w:cs="Times New Roman"/>
          <w:color w:val="000000"/>
          <w:sz w:val="24"/>
          <w:szCs w:val="24"/>
          <w:lang w:eastAsia="ar-SA"/>
        </w:rPr>
        <w:t xml:space="preserve"> </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«В» включают:</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xml:space="preserve">1. Основные виды разрешенного использования: </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образовательные учреждения, реализующие военные профессиональные программы;</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стрельбища;</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предприятия, учреждения и организации федеральных органов исполнительной власти, выполняющих задачи по обороне, безопасности и космическому обеспечению.</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2. Вспомогательные виды разрешенного использования:</w:t>
      </w:r>
    </w:p>
    <w:p w:rsidR="008406D6" w:rsidRPr="00321BB7"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парковки;</w:t>
      </w:r>
    </w:p>
    <w:p w:rsidR="008406D6" w:rsidRPr="00321BB7"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321BB7">
        <w:rPr>
          <w:rFonts w:ascii="Times New Roman" w:eastAsia="Arial" w:hAnsi="Times New Roman" w:cs="Times New Roman"/>
          <w:color w:val="000000"/>
          <w:sz w:val="24"/>
          <w:szCs w:val="24"/>
          <w:lang w:eastAsia="ar-SA"/>
        </w:rPr>
        <w:t>- автостоянки;</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производственные здания для обслуживания в/ч;</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общежития для военнослужащих;</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учреждения связи;</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инженерные коммуникации;</w:t>
      </w:r>
    </w:p>
    <w:p w:rsidR="008406D6" w:rsidRPr="00321BB7" w:rsidRDefault="008406D6" w:rsidP="008406D6">
      <w:pPr>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xml:space="preserve">3. Условно разрешенные виды использования: </w:t>
      </w:r>
    </w:p>
    <w:p w:rsidR="008406D6" w:rsidRPr="00321BB7" w:rsidRDefault="008406D6" w:rsidP="008406D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 xml:space="preserve">- </w:t>
      </w:r>
      <w:r w:rsidRPr="00321BB7">
        <w:rPr>
          <w:rFonts w:ascii="Times New Roman" w:eastAsia="Arial" w:hAnsi="Times New Roman" w:cs="Times New Roman"/>
          <w:color w:val="000000"/>
          <w:sz w:val="24"/>
          <w:szCs w:val="24"/>
          <w:lang w:eastAsia="ar-SA"/>
        </w:rPr>
        <w:t>предприятия</w:t>
      </w:r>
      <w:r w:rsidRPr="00321BB7">
        <w:rPr>
          <w:rFonts w:ascii="Times New Roman" w:eastAsia="Times New Roman" w:hAnsi="Times New Roman" w:cs="Times New Roman"/>
          <w:sz w:val="24"/>
          <w:szCs w:val="24"/>
          <w:lang w:eastAsia="ar-SA"/>
        </w:rPr>
        <w:t xml:space="preserve"> розничной торговли (торговой площадью до 400 кв.м);</w:t>
      </w:r>
    </w:p>
    <w:p w:rsidR="008406D6" w:rsidRPr="00321BB7"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xml:space="preserve">- </w:t>
      </w:r>
      <w:r w:rsidRPr="00321BB7">
        <w:rPr>
          <w:rFonts w:ascii="Times New Roman" w:eastAsia="Arial" w:hAnsi="Times New Roman" w:cs="Times New Roman"/>
          <w:color w:val="000000"/>
          <w:sz w:val="24"/>
          <w:szCs w:val="24"/>
          <w:lang w:eastAsia="ar-SA"/>
        </w:rPr>
        <w:t>предприятия</w:t>
      </w:r>
      <w:r w:rsidRPr="00321BB7">
        <w:rPr>
          <w:rFonts w:ascii="Times New Roman" w:eastAsia="Times New Roman" w:hAnsi="Times New Roman" w:cs="Times New Roman"/>
          <w:color w:val="000000"/>
          <w:sz w:val="24"/>
          <w:szCs w:val="24"/>
          <w:lang w:eastAsia="ar-SA"/>
        </w:rPr>
        <w:t xml:space="preserve"> бытового обслуживания населения;</w:t>
      </w:r>
    </w:p>
    <w:p w:rsidR="008406D6" w:rsidRPr="00321BB7" w:rsidRDefault="008406D6" w:rsidP="008406D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321BB7">
        <w:rPr>
          <w:rFonts w:ascii="Times New Roman" w:eastAsia="Times New Roman" w:hAnsi="Times New Roman" w:cs="Times New Roman"/>
          <w:color w:val="000000"/>
          <w:sz w:val="24"/>
          <w:szCs w:val="24"/>
          <w:lang w:eastAsia="ar-SA"/>
        </w:rPr>
        <w:t>- предприятия общественного питания с количеством посадочных мест до 50;</w:t>
      </w:r>
    </w:p>
    <w:p w:rsidR="008406D6" w:rsidRPr="00321BB7"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321BB7">
        <w:rPr>
          <w:rFonts w:ascii="Times New Roman" w:eastAsia="Arial" w:hAnsi="Times New Roman" w:cs="Times New Roman"/>
          <w:color w:val="000000"/>
          <w:sz w:val="24"/>
          <w:szCs w:val="24"/>
          <w:lang w:eastAsia="ar-SA"/>
        </w:rPr>
        <w:t>- здания административного назначения;</w:t>
      </w:r>
    </w:p>
    <w:p w:rsidR="008406D6" w:rsidRPr="00321BB7" w:rsidRDefault="008406D6" w:rsidP="008406D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321BB7">
        <w:rPr>
          <w:rFonts w:ascii="Times New Roman" w:eastAsia="Arial" w:hAnsi="Times New Roman" w:cs="Times New Roman"/>
          <w:color w:val="000000"/>
          <w:sz w:val="24"/>
          <w:szCs w:val="24"/>
          <w:lang w:eastAsia="ar-SA"/>
        </w:rPr>
        <w:t>- гараж, комплекс гаражей.</w:t>
      </w:r>
    </w:p>
    <w:p w:rsidR="008406D6" w:rsidRPr="00321BB7"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21BB7">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406D6" w:rsidRDefault="008406D6"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321BB7" w:rsidRDefault="00321BB7"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321BB7" w:rsidRDefault="00321BB7"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321BB7" w:rsidRPr="00321BB7" w:rsidRDefault="00321BB7" w:rsidP="008406D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782"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992"/>
        <w:gridCol w:w="2128"/>
        <w:gridCol w:w="3118"/>
      </w:tblGrid>
      <w:tr w:rsidR="008406D6" w:rsidRPr="008406D6" w:rsidTr="00321BB7">
        <w:tc>
          <w:tcPr>
            <w:tcW w:w="567"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lastRenderedPageBreak/>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Размер земельных участков, кв.м.</w:t>
            </w:r>
          </w:p>
        </w:tc>
        <w:tc>
          <w:tcPr>
            <w:tcW w:w="2128"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3118" w:type="dxa"/>
            <w:vMerge w:val="restart"/>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406D6" w:rsidRPr="008406D6" w:rsidTr="00321BB7">
        <w:trPr>
          <w:trHeight w:val="1075"/>
        </w:trPr>
        <w:tc>
          <w:tcPr>
            <w:tcW w:w="567"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8406D6" w:rsidRPr="008406D6" w:rsidRDefault="008406D6" w:rsidP="008406D6">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Мини-</w:t>
            </w:r>
          </w:p>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right w:val="single" w:sz="4" w:space="0" w:color="000000"/>
            </w:tcBorders>
            <w:shd w:val="clear" w:color="auto" w:fill="auto"/>
            <w:vAlign w:val="center"/>
          </w:tcPr>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Макси</w:t>
            </w:r>
          </w:p>
          <w:p w:rsidR="008406D6" w:rsidRPr="00321BB7"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321BB7">
              <w:rPr>
                <w:rFonts w:ascii="Times New Roman" w:eastAsia="Times New Roman" w:hAnsi="Times New Roman" w:cs="Times New Roman"/>
                <w:szCs w:val="24"/>
                <w:lang w:eastAsia="ar-SA"/>
              </w:rPr>
              <w:t xml:space="preserve">мальный </w:t>
            </w:r>
          </w:p>
        </w:tc>
        <w:tc>
          <w:tcPr>
            <w:tcW w:w="2128"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c>
          <w:tcPr>
            <w:tcW w:w="3118" w:type="dxa"/>
            <w:vMerge/>
            <w:tcBorders>
              <w:top w:val="single" w:sz="4" w:space="0" w:color="000000"/>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Гараж:</w:t>
            </w:r>
          </w:p>
          <w:p w:rsidR="008406D6" w:rsidRPr="008406D6" w:rsidRDefault="008406D6" w:rsidP="008406D6">
            <w:pPr>
              <w:widowControl w:val="0"/>
              <w:suppressAutoHyphens/>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легковых автомобилей на 1 м/место</w:t>
            </w:r>
          </w:p>
          <w:p w:rsidR="008406D6" w:rsidRPr="008406D6" w:rsidRDefault="008406D6" w:rsidP="008406D6">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8406D6">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20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30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60</w:t>
            </w: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100</w:t>
            </w:r>
          </w:p>
        </w:tc>
        <w:tc>
          <w:tcPr>
            <w:tcW w:w="2128"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максимальное количество надземных этажей 2</w:t>
            </w:r>
          </w:p>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3118"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максимальный процент застройки участка -80</w:t>
            </w:r>
          </w:p>
        </w:tc>
      </w:tr>
      <w:tr w:rsidR="008406D6" w:rsidRPr="008406D6" w:rsidTr="00321BB7">
        <w:tc>
          <w:tcPr>
            <w:tcW w:w="567" w:type="dxa"/>
            <w:tcBorders>
              <w:left w:val="single" w:sz="4" w:space="0" w:color="000000"/>
              <w:bottom w:val="single" w:sz="4" w:space="0" w:color="000000"/>
            </w:tcBorders>
            <w:shd w:val="clear" w:color="auto" w:fill="auto"/>
          </w:tcPr>
          <w:p w:rsidR="008406D6" w:rsidRPr="008406D6" w:rsidRDefault="008406D6" w:rsidP="008406D6">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8406D6">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right w:val="single" w:sz="4" w:space="0" w:color="000000"/>
            </w:tcBorders>
            <w:shd w:val="clear" w:color="auto" w:fill="auto"/>
          </w:tcPr>
          <w:p w:rsidR="008406D6" w:rsidRPr="008406D6" w:rsidRDefault="008406D6" w:rsidP="008406D6">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80000</w:t>
            </w:r>
          </w:p>
        </w:tc>
        <w:tc>
          <w:tcPr>
            <w:tcW w:w="2128" w:type="dxa"/>
            <w:tcBorders>
              <w:left w:val="single" w:sz="4" w:space="0" w:color="000000"/>
              <w:bottom w:val="single" w:sz="4" w:space="0" w:color="000000"/>
              <w:right w:val="single" w:sz="4" w:space="0" w:color="000000"/>
            </w:tcBorders>
          </w:tcPr>
          <w:p w:rsidR="008406D6" w:rsidRPr="008406D6" w:rsidRDefault="008406D6" w:rsidP="008406D6">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минимальный отступ строений от красной линии участка или границ участка -5 метров:</w:t>
            </w:r>
          </w:p>
          <w:p w:rsidR="008406D6" w:rsidRPr="008406D6" w:rsidRDefault="008406D6" w:rsidP="00321BB7">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8406D6">
              <w:rPr>
                <w:rFonts w:ascii="Times New Roman" w:eastAsia="Times New Roman" w:hAnsi="Times New Roman" w:cs="Times New Roman"/>
                <w:sz w:val="24"/>
                <w:szCs w:val="24"/>
                <w:lang w:eastAsia="ar-SA"/>
              </w:rPr>
              <w:t>или на основании утвержденной документации по планировке территории для размещения промышленного предприятия</w:t>
            </w:r>
          </w:p>
        </w:tc>
        <w:tc>
          <w:tcPr>
            <w:tcW w:w="3118" w:type="dxa"/>
            <w:tcBorders>
              <w:left w:val="single" w:sz="4" w:space="0" w:color="000000"/>
              <w:bottom w:val="single" w:sz="4" w:space="0" w:color="000000"/>
              <w:right w:val="single" w:sz="4" w:space="0" w:color="000000"/>
            </w:tcBorders>
          </w:tcPr>
          <w:p w:rsidR="008406D6" w:rsidRPr="008406D6" w:rsidRDefault="008406D6" w:rsidP="008406D6">
            <w:pPr>
              <w:keepNext/>
              <w:widowControl w:val="0"/>
              <w:tabs>
                <w:tab w:val="left" w:pos="0"/>
              </w:tabs>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8406D6">
              <w:rPr>
                <w:rFonts w:ascii="Times New Roman" w:eastAsia="Times New Roman" w:hAnsi="Times New Roman" w:cs="Times New Roman"/>
                <w:bCs/>
                <w:kern w:val="1"/>
                <w:sz w:val="24"/>
                <w:szCs w:val="24"/>
                <w:lang w:eastAsia="ar-SA"/>
              </w:rPr>
              <w:t>По проекту</w:t>
            </w:r>
          </w:p>
        </w:tc>
      </w:tr>
    </w:tbl>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p w:rsidR="008406D6" w:rsidRPr="008406D6" w:rsidRDefault="008406D6" w:rsidP="008406D6">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8406D6">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406D6" w:rsidRPr="008406D6" w:rsidRDefault="008406D6" w:rsidP="008406D6">
      <w:pPr>
        <w:keepLines/>
        <w:suppressAutoHyphens/>
        <w:overflowPunct w:val="0"/>
        <w:autoSpaceDE w:val="0"/>
        <w:spacing w:after="0" w:line="240" w:lineRule="auto"/>
        <w:jc w:val="center"/>
        <w:rPr>
          <w:rFonts w:ascii="Times New Roman" w:eastAsia="Times New Roman" w:hAnsi="Times New Roman" w:cs="Times New Roman"/>
          <w:sz w:val="24"/>
          <w:szCs w:val="24"/>
          <w:lang w:eastAsia="ar-SA"/>
        </w:rPr>
      </w:pPr>
    </w:p>
    <w:sectPr w:rsidR="008406D6" w:rsidRPr="008406D6" w:rsidSect="00FE30DB">
      <w:headerReference w:type="default" r:id="rId9"/>
      <w:pgSz w:w="11906" w:h="16838"/>
      <w:pgMar w:top="1135" w:right="567" w:bottom="1135" w:left="1701" w:header="426" w:footer="7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530" w:rsidRDefault="00962530">
      <w:pPr>
        <w:spacing w:after="0" w:line="240" w:lineRule="auto"/>
      </w:pPr>
      <w:r>
        <w:separator/>
      </w:r>
    </w:p>
  </w:endnote>
  <w:endnote w:type="continuationSeparator" w:id="0">
    <w:p w:rsidR="00962530" w:rsidRDefault="00962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Peterburg">
    <w:altName w:val="Times New Roman"/>
    <w:charset w:val="CC"/>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530" w:rsidRDefault="00962530">
      <w:pPr>
        <w:spacing w:after="0" w:line="240" w:lineRule="auto"/>
      </w:pPr>
      <w:r>
        <w:separator/>
      </w:r>
    </w:p>
  </w:footnote>
  <w:footnote w:type="continuationSeparator" w:id="0">
    <w:p w:rsidR="00962530" w:rsidRDefault="009625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AA1" w:rsidRDefault="00482AA1">
    <w:pPr>
      <w:pStyle w:val="ae"/>
      <w:ind w:firstLine="0"/>
      <w:jc w:val="center"/>
    </w:pPr>
    <w:r>
      <w:fldChar w:fldCharType="begin"/>
    </w:r>
    <w:r>
      <w:instrText xml:space="preserve"> PAGE </w:instrText>
    </w:r>
    <w:r>
      <w:fldChar w:fldCharType="separate"/>
    </w:r>
    <w:r w:rsidR="00F25744">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pStyle w:val="42"/>
      <w:lvlText w:val=""/>
      <w:lvlJc w:val="left"/>
      <w:pPr>
        <w:tabs>
          <w:tab w:val="num" w:pos="1209"/>
        </w:tabs>
        <w:ind w:left="1209" w:hanging="360"/>
      </w:pPr>
      <w:rPr>
        <w:rFonts w:ascii="Symbol" w:hAnsi="Symbol" w:cs="Symbol"/>
      </w:rPr>
    </w:lvl>
  </w:abstractNum>
  <w:abstractNum w:abstractNumId="3">
    <w:nsid w:val="00000012"/>
    <w:multiLevelType w:val="multilevel"/>
    <w:tmpl w:val="00000012"/>
    <w:name w:val="WW8Num18"/>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13"/>
    <w:multiLevelType w:val="multilevel"/>
    <w:tmpl w:val="00000013"/>
    <w:name w:val="WW8Num19"/>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1C"/>
    <w:multiLevelType w:val="multilevel"/>
    <w:tmpl w:val="0000001C"/>
    <w:name w:val="WW8Num28"/>
    <w:lvl w:ilvl="0">
      <w:start w:val="2"/>
      <w:numFmt w:val="decimal"/>
      <w:lvlText w:val="%1."/>
      <w:lvlJc w:val="left"/>
      <w:pPr>
        <w:tabs>
          <w:tab w:val="num" w:pos="720"/>
        </w:tabs>
        <w:ind w:left="720" w:hanging="360"/>
      </w:pPr>
      <w:rPr>
        <w:rFonts w:ascii="Symbol" w:hAnsi="Symbol"/>
      </w:rPr>
    </w:lvl>
    <w:lvl w:ilvl="1">
      <w:start w:val="4"/>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22"/>
    <w:multiLevelType w:val="multilevel"/>
    <w:tmpl w:val="00000022"/>
    <w:name w:val="WW8Num34"/>
    <w:lvl w:ilvl="0">
      <w:start w:val="2"/>
      <w:numFmt w:val="decimal"/>
      <w:lvlText w:val="%1."/>
      <w:lvlJc w:val="left"/>
      <w:pPr>
        <w:tabs>
          <w:tab w:val="num" w:pos="720"/>
        </w:tabs>
        <w:ind w:left="720" w:hanging="360"/>
      </w:pPr>
      <w:rPr>
        <w:rFonts w:ascii="Times New Roman" w:hAnsi="Times New Roman" w:cs="Times New Roman"/>
      </w:rPr>
    </w:lvl>
    <w:lvl w:ilvl="1">
      <w:start w:val="3"/>
      <w:numFmt w:val="decimal"/>
      <w:lvlText w:val="%1.%2"/>
      <w:lvlJc w:val="left"/>
      <w:pPr>
        <w:tabs>
          <w:tab w:val="num" w:pos="1080"/>
        </w:tabs>
        <w:ind w:left="1080" w:hanging="360"/>
      </w:pPr>
      <w:rPr>
        <w:rFonts w:ascii="Times New Roman" w:hAnsi="Times New Roman" w:cs="Times New Roman"/>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23"/>
    <w:multiLevelType w:val="multilevel"/>
    <w:tmpl w:val="00000023"/>
    <w:name w:val="WW8Num3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31"/>
    <w:multiLevelType w:val="multilevel"/>
    <w:tmpl w:val="00000031"/>
    <w:name w:val="WW8Num4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98D"/>
    <w:rsid w:val="000A7D8B"/>
    <w:rsid w:val="000B3007"/>
    <w:rsid w:val="00321BB7"/>
    <w:rsid w:val="003465A0"/>
    <w:rsid w:val="00465636"/>
    <w:rsid w:val="00482AA1"/>
    <w:rsid w:val="004D2C22"/>
    <w:rsid w:val="005347F9"/>
    <w:rsid w:val="0066098D"/>
    <w:rsid w:val="00791484"/>
    <w:rsid w:val="007B4D8E"/>
    <w:rsid w:val="008406D6"/>
    <w:rsid w:val="008911EB"/>
    <w:rsid w:val="00893ED3"/>
    <w:rsid w:val="00962530"/>
    <w:rsid w:val="00C05D1F"/>
    <w:rsid w:val="00F11D02"/>
    <w:rsid w:val="00F25744"/>
    <w:rsid w:val="00F77C28"/>
    <w:rsid w:val="00FE3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8406D6"/>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8406D6"/>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qFormat/>
    <w:rsid w:val="008406D6"/>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eastAsia="ar-SA"/>
    </w:rPr>
  </w:style>
  <w:style w:type="paragraph" w:styleId="4">
    <w:name w:val="heading 4"/>
    <w:basedOn w:val="a"/>
    <w:next w:val="a"/>
    <w:link w:val="40"/>
    <w:qFormat/>
    <w:rsid w:val="008406D6"/>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8406D6"/>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8406D6"/>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8406D6"/>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8406D6"/>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8406D6"/>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8406D6"/>
    <w:rPr>
      <w:rFonts w:ascii="Arial" w:eastAsia="Times New Roman" w:hAnsi="Arial" w:cs="Arial"/>
      <w:b/>
      <w:bCs/>
      <w:kern w:val="1"/>
      <w:sz w:val="32"/>
      <w:szCs w:val="32"/>
      <w:lang w:eastAsia="ar-SA"/>
    </w:rPr>
  </w:style>
  <w:style w:type="character" w:customStyle="1" w:styleId="20">
    <w:name w:val="Заголовок 2 Знак"/>
    <w:basedOn w:val="a0"/>
    <w:link w:val="2"/>
    <w:rsid w:val="008406D6"/>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rsid w:val="008406D6"/>
    <w:rPr>
      <w:rFonts w:ascii="Times New Roman" w:eastAsia="Times New Roman" w:hAnsi="Times New Roman" w:cs="Times New Roman"/>
      <w:b/>
      <w:bCs/>
      <w:sz w:val="28"/>
      <w:szCs w:val="28"/>
      <w:lang w:eastAsia="ar-SA"/>
    </w:rPr>
  </w:style>
  <w:style w:type="character" w:customStyle="1" w:styleId="40">
    <w:name w:val="Заголовок 4 Знак"/>
    <w:basedOn w:val="a0"/>
    <w:link w:val="4"/>
    <w:rsid w:val="008406D6"/>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8406D6"/>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8406D6"/>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8406D6"/>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8406D6"/>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8406D6"/>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semiHidden/>
    <w:rsid w:val="008406D6"/>
  </w:style>
  <w:style w:type="character" w:customStyle="1" w:styleId="WW8Num3z0">
    <w:name w:val="WW8Num3z0"/>
    <w:rsid w:val="008406D6"/>
    <w:rPr>
      <w:rFonts w:ascii="Symbol" w:hAnsi="Symbol" w:cs="Symbol"/>
    </w:rPr>
  </w:style>
  <w:style w:type="character" w:customStyle="1" w:styleId="WW8Num7z0">
    <w:name w:val="WW8Num7z0"/>
    <w:rsid w:val="008406D6"/>
    <w:rPr>
      <w:rFonts w:ascii="Symbol" w:hAnsi="Symbol"/>
    </w:rPr>
  </w:style>
  <w:style w:type="character" w:customStyle="1" w:styleId="WW8Num20z0">
    <w:name w:val="WW8Num20z0"/>
    <w:rsid w:val="008406D6"/>
    <w:rPr>
      <w:rFonts w:ascii="Symbol" w:hAnsi="Symbol" w:cs="Symbol"/>
    </w:rPr>
  </w:style>
  <w:style w:type="character" w:customStyle="1" w:styleId="WW8Num21z0">
    <w:name w:val="WW8Num21z0"/>
    <w:rsid w:val="008406D6"/>
    <w:rPr>
      <w:rFonts w:ascii="Symbol" w:hAnsi="Symbol" w:cs="Symbol"/>
    </w:rPr>
  </w:style>
  <w:style w:type="character" w:customStyle="1" w:styleId="WW8Num22z0">
    <w:name w:val="WW8Num22z0"/>
    <w:rsid w:val="008406D6"/>
    <w:rPr>
      <w:rFonts w:ascii="Symbol" w:hAnsi="Symbol"/>
    </w:rPr>
  </w:style>
  <w:style w:type="character" w:customStyle="1" w:styleId="WW8Num23z2">
    <w:name w:val="WW8Num23z2"/>
    <w:rsid w:val="008406D6"/>
    <w:rPr>
      <w:rFonts w:ascii="Wingdings" w:hAnsi="Wingdings" w:cs="Wingdings"/>
    </w:rPr>
  </w:style>
  <w:style w:type="character" w:customStyle="1" w:styleId="WW8Num24z0">
    <w:name w:val="WW8Num24z0"/>
    <w:rsid w:val="008406D6"/>
    <w:rPr>
      <w:rFonts w:ascii="Symbol" w:hAnsi="Symbol" w:cs="Symbol"/>
    </w:rPr>
  </w:style>
  <w:style w:type="character" w:customStyle="1" w:styleId="WW8Num25z2">
    <w:name w:val="WW8Num25z2"/>
    <w:rsid w:val="008406D6"/>
    <w:rPr>
      <w:rFonts w:ascii="Wingdings" w:hAnsi="Wingdings" w:cs="Wingdings"/>
    </w:rPr>
  </w:style>
  <w:style w:type="character" w:customStyle="1" w:styleId="WW8Num26z2">
    <w:name w:val="WW8Num26z2"/>
    <w:rsid w:val="008406D6"/>
    <w:rPr>
      <w:rFonts w:ascii="Wingdings" w:hAnsi="Wingdings" w:cs="Wingdings"/>
    </w:rPr>
  </w:style>
  <w:style w:type="character" w:customStyle="1" w:styleId="WW8Num27z2">
    <w:name w:val="WW8Num27z2"/>
    <w:rsid w:val="008406D6"/>
    <w:rPr>
      <w:sz w:val="24"/>
      <w:szCs w:val="24"/>
    </w:rPr>
  </w:style>
  <w:style w:type="character" w:customStyle="1" w:styleId="WW8Num28z0">
    <w:name w:val="WW8Num28z0"/>
    <w:rsid w:val="008406D6"/>
    <w:rPr>
      <w:rFonts w:ascii="Symbol" w:hAnsi="Symbol"/>
    </w:rPr>
  </w:style>
  <w:style w:type="character" w:customStyle="1" w:styleId="WW8Num29z2">
    <w:name w:val="WW8Num29z2"/>
    <w:rsid w:val="008406D6"/>
    <w:rPr>
      <w:sz w:val="24"/>
      <w:szCs w:val="24"/>
    </w:rPr>
  </w:style>
  <w:style w:type="character" w:customStyle="1" w:styleId="WW8Num30z0">
    <w:name w:val="WW8Num30z0"/>
    <w:rsid w:val="008406D6"/>
    <w:rPr>
      <w:rFonts w:ascii="Symbol" w:hAnsi="Symbol"/>
    </w:rPr>
  </w:style>
  <w:style w:type="character" w:customStyle="1" w:styleId="WW8Num31z0">
    <w:name w:val="WW8Num31z0"/>
    <w:rsid w:val="008406D6"/>
    <w:rPr>
      <w:rFonts w:ascii="Symbol" w:hAnsi="Symbol"/>
    </w:rPr>
  </w:style>
  <w:style w:type="character" w:customStyle="1" w:styleId="WW8Num32z0">
    <w:name w:val="WW8Num32z0"/>
    <w:rsid w:val="008406D6"/>
    <w:rPr>
      <w:rFonts w:ascii="Symbol" w:hAnsi="Symbol"/>
    </w:rPr>
  </w:style>
  <w:style w:type="character" w:customStyle="1" w:styleId="WW8Num33z2">
    <w:name w:val="WW8Num33z2"/>
    <w:rsid w:val="008406D6"/>
    <w:rPr>
      <w:sz w:val="24"/>
      <w:szCs w:val="24"/>
    </w:rPr>
  </w:style>
  <w:style w:type="character" w:customStyle="1" w:styleId="WW8Num34z0">
    <w:name w:val="WW8Num34z0"/>
    <w:rsid w:val="008406D6"/>
    <w:rPr>
      <w:rFonts w:ascii="Times New Roman" w:hAnsi="Times New Roman" w:cs="Times New Roman"/>
    </w:rPr>
  </w:style>
  <w:style w:type="character" w:customStyle="1" w:styleId="WW8Num35z2">
    <w:name w:val="WW8Num35z2"/>
    <w:rsid w:val="008406D6"/>
    <w:rPr>
      <w:sz w:val="24"/>
      <w:szCs w:val="24"/>
    </w:rPr>
  </w:style>
  <w:style w:type="character" w:customStyle="1" w:styleId="WW8Num36z2">
    <w:name w:val="WW8Num36z2"/>
    <w:rsid w:val="008406D6"/>
    <w:rPr>
      <w:sz w:val="24"/>
      <w:szCs w:val="24"/>
    </w:rPr>
  </w:style>
  <w:style w:type="character" w:customStyle="1" w:styleId="WW8Num37z2">
    <w:name w:val="WW8Num37z2"/>
    <w:rsid w:val="008406D6"/>
    <w:rPr>
      <w:sz w:val="24"/>
      <w:szCs w:val="24"/>
    </w:rPr>
  </w:style>
  <w:style w:type="character" w:customStyle="1" w:styleId="WW8Num38z2">
    <w:name w:val="WW8Num38z2"/>
    <w:rsid w:val="008406D6"/>
    <w:rPr>
      <w:sz w:val="24"/>
      <w:szCs w:val="24"/>
    </w:rPr>
  </w:style>
  <w:style w:type="character" w:customStyle="1" w:styleId="WW8Num39z0">
    <w:name w:val="WW8Num39z0"/>
    <w:rsid w:val="008406D6"/>
    <w:rPr>
      <w:rFonts w:ascii="Times New Roman" w:hAnsi="Times New Roman" w:cs="Times New Roman"/>
    </w:rPr>
  </w:style>
  <w:style w:type="character" w:customStyle="1" w:styleId="WW8Num40z2">
    <w:name w:val="WW8Num40z2"/>
    <w:rsid w:val="008406D6"/>
    <w:rPr>
      <w:sz w:val="24"/>
      <w:szCs w:val="24"/>
    </w:rPr>
  </w:style>
  <w:style w:type="character" w:customStyle="1" w:styleId="WW8Num41z2">
    <w:name w:val="WW8Num41z2"/>
    <w:rsid w:val="008406D6"/>
    <w:rPr>
      <w:sz w:val="24"/>
      <w:szCs w:val="24"/>
    </w:rPr>
  </w:style>
  <w:style w:type="character" w:customStyle="1" w:styleId="WW8Num42z2">
    <w:name w:val="WW8Num42z2"/>
    <w:rsid w:val="008406D6"/>
    <w:rPr>
      <w:sz w:val="24"/>
      <w:szCs w:val="24"/>
    </w:rPr>
  </w:style>
  <w:style w:type="character" w:customStyle="1" w:styleId="WW8Num43z2">
    <w:name w:val="WW8Num43z2"/>
    <w:rsid w:val="008406D6"/>
    <w:rPr>
      <w:sz w:val="24"/>
      <w:szCs w:val="24"/>
    </w:rPr>
  </w:style>
  <w:style w:type="character" w:customStyle="1" w:styleId="WW8Num44z2">
    <w:name w:val="WW8Num44z2"/>
    <w:rsid w:val="008406D6"/>
    <w:rPr>
      <w:sz w:val="24"/>
      <w:szCs w:val="24"/>
    </w:rPr>
  </w:style>
  <w:style w:type="character" w:customStyle="1" w:styleId="WW8Num45z2">
    <w:name w:val="WW8Num45z2"/>
    <w:rsid w:val="008406D6"/>
    <w:rPr>
      <w:sz w:val="24"/>
      <w:szCs w:val="24"/>
    </w:rPr>
  </w:style>
  <w:style w:type="character" w:customStyle="1" w:styleId="WW8Num46z2">
    <w:name w:val="WW8Num46z2"/>
    <w:rsid w:val="008406D6"/>
    <w:rPr>
      <w:sz w:val="24"/>
      <w:szCs w:val="24"/>
    </w:rPr>
  </w:style>
  <w:style w:type="character" w:customStyle="1" w:styleId="WW8Num47z2">
    <w:name w:val="WW8Num47z2"/>
    <w:rsid w:val="008406D6"/>
    <w:rPr>
      <w:sz w:val="24"/>
      <w:szCs w:val="24"/>
    </w:rPr>
  </w:style>
  <w:style w:type="character" w:customStyle="1" w:styleId="WW8Num48z2">
    <w:name w:val="WW8Num48z2"/>
    <w:rsid w:val="008406D6"/>
    <w:rPr>
      <w:sz w:val="24"/>
      <w:szCs w:val="24"/>
    </w:rPr>
  </w:style>
  <w:style w:type="character" w:customStyle="1" w:styleId="WW8Num49z0">
    <w:name w:val="WW8Num49z0"/>
    <w:rsid w:val="008406D6"/>
    <w:rPr>
      <w:rFonts w:ascii="Symbol" w:hAnsi="Symbol"/>
    </w:rPr>
  </w:style>
  <w:style w:type="character" w:customStyle="1" w:styleId="WW8Num50z2">
    <w:name w:val="WW8Num50z2"/>
    <w:rsid w:val="008406D6"/>
    <w:rPr>
      <w:sz w:val="24"/>
      <w:szCs w:val="24"/>
    </w:rPr>
  </w:style>
  <w:style w:type="character" w:customStyle="1" w:styleId="WW8Num51z2">
    <w:name w:val="WW8Num51z2"/>
    <w:rsid w:val="008406D6"/>
    <w:rPr>
      <w:sz w:val="24"/>
      <w:szCs w:val="24"/>
    </w:rPr>
  </w:style>
  <w:style w:type="character" w:customStyle="1" w:styleId="WW8Num52z2">
    <w:name w:val="WW8Num52z2"/>
    <w:rsid w:val="008406D6"/>
    <w:rPr>
      <w:sz w:val="24"/>
      <w:szCs w:val="24"/>
    </w:rPr>
  </w:style>
  <w:style w:type="character" w:customStyle="1" w:styleId="WW8Num53z2">
    <w:name w:val="WW8Num53z2"/>
    <w:rsid w:val="008406D6"/>
    <w:rPr>
      <w:sz w:val="24"/>
      <w:szCs w:val="24"/>
    </w:rPr>
  </w:style>
  <w:style w:type="character" w:customStyle="1" w:styleId="WW8Num54z2">
    <w:name w:val="WW8Num54z2"/>
    <w:rsid w:val="008406D6"/>
    <w:rPr>
      <w:sz w:val="24"/>
      <w:szCs w:val="24"/>
    </w:rPr>
  </w:style>
  <w:style w:type="character" w:customStyle="1" w:styleId="WW8Num55z0">
    <w:name w:val="WW8Num55z0"/>
    <w:rsid w:val="008406D6"/>
    <w:rPr>
      <w:sz w:val="24"/>
      <w:szCs w:val="24"/>
    </w:rPr>
  </w:style>
  <w:style w:type="character" w:customStyle="1" w:styleId="WW8Num56z2">
    <w:name w:val="WW8Num56z2"/>
    <w:rsid w:val="008406D6"/>
    <w:rPr>
      <w:sz w:val="24"/>
      <w:szCs w:val="24"/>
    </w:rPr>
  </w:style>
  <w:style w:type="character" w:customStyle="1" w:styleId="WW8Num57z2">
    <w:name w:val="WW8Num57z2"/>
    <w:rsid w:val="008406D6"/>
    <w:rPr>
      <w:sz w:val="24"/>
      <w:szCs w:val="24"/>
    </w:rPr>
  </w:style>
  <w:style w:type="character" w:customStyle="1" w:styleId="WW8Num58z2">
    <w:name w:val="WW8Num58z2"/>
    <w:rsid w:val="008406D6"/>
    <w:rPr>
      <w:sz w:val="24"/>
      <w:szCs w:val="24"/>
    </w:rPr>
  </w:style>
  <w:style w:type="character" w:customStyle="1" w:styleId="WW8Num59z0">
    <w:name w:val="WW8Num59z0"/>
    <w:rsid w:val="008406D6"/>
    <w:rPr>
      <w:sz w:val="24"/>
      <w:szCs w:val="24"/>
    </w:rPr>
  </w:style>
  <w:style w:type="character" w:customStyle="1" w:styleId="Absatz-Standardschriftart">
    <w:name w:val="Absatz-Standardschriftart"/>
    <w:rsid w:val="008406D6"/>
  </w:style>
  <w:style w:type="character" w:customStyle="1" w:styleId="WW8Num23z0">
    <w:name w:val="WW8Num23z0"/>
    <w:rsid w:val="008406D6"/>
    <w:rPr>
      <w:rFonts w:ascii="Symbol" w:hAnsi="Symbol" w:cs="Symbol"/>
    </w:rPr>
  </w:style>
  <w:style w:type="character" w:customStyle="1" w:styleId="WW8Num24z2">
    <w:name w:val="WW8Num24z2"/>
    <w:rsid w:val="008406D6"/>
    <w:rPr>
      <w:rFonts w:ascii="Wingdings" w:hAnsi="Wingdings" w:cs="Wingdings"/>
    </w:rPr>
  </w:style>
  <w:style w:type="character" w:customStyle="1" w:styleId="WW8Num26z0">
    <w:name w:val="WW8Num26z0"/>
    <w:rsid w:val="008406D6"/>
    <w:rPr>
      <w:rFonts w:ascii="Symbol" w:hAnsi="Symbol" w:cs="Symbol"/>
    </w:rPr>
  </w:style>
  <w:style w:type="character" w:customStyle="1" w:styleId="WW8Num28z2">
    <w:name w:val="WW8Num28z2"/>
    <w:rsid w:val="008406D6"/>
    <w:rPr>
      <w:sz w:val="24"/>
      <w:szCs w:val="24"/>
    </w:rPr>
  </w:style>
  <w:style w:type="character" w:customStyle="1" w:styleId="WW8Num35z0">
    <w:name w:val="WW8Num35z0"/>
    <w:rsid w:val="008406D6"/>
    <w:rPr>
      <w:rFonts w:ascii="StarSymbol" w:hAnsi="StarSymbol" w:cs="StarSymbol"/>
      <w:sz w:val="18"/>
      <w:szCs w:val="18"/>
    </w:rPr>
  </w:style>
  <w:style w:type="character" w:customStyle="1" w:styleId="WW8Num36z0">
    <w:name w:val="WW8Num36z0"/>
    <w:rsid w:val="008406D6"/>
    <w:rPr>
      <w:rFonts w:ascii="StarSymbol" w:hAnsi="StarSymbol" w:cs="StarSymbol"/>
      <w:sz w:val="18"/>
      <w:szCs w:val="18"/>
    </w:rPr>
  </w:style>
  <w:style w:type="character" w:customStyle="1" w:styleId="WW8Num38z0">
    <w:name w:val="WW8Num38z0"/>
    <w:rsid w:val="008406D6"/>
    <w:rPr>
      <w:rFonts w:ascii="Times New Roman" w:hAnsi="Times New Roman" w:cs="Times New Roman"/>
    </w:rPr>
  </w:style>
  <w:style w:type="character" w:customStyle="1" w:styleId="WW8Num39z2">
    <w:name w:val="WW8Num39z2"/>
    <w:rsid w:val="008406D6"/>
    <w:rPr>
      <w:sz w:val="24"/>
      <w:szCs w:val="24"/>
    </w:rPr>
  </w:style>
  <w:style w:type="character" w:customStyle="1" w:styleId="WW8Num44z0">
    <w:name w:val="WW8Num44z0"/>
    <w:rsid w:val="008406D6"/>
    <w:rPr>
      <w:sz w:val="24"/>
      <w:szCs w:val="24"/>
    </w:rPr>
  </w:style>
  <w:style w:type="character" w:customStyle="1" w:styleId="WW8Num46z0">
    <w:name w:val="WW8Num46z0"/>
    <w:rsid w:val="008406D6"/>
    <w:rPr>
      <w:sz w:val="24"/>
      <w:szCs w:val="24"/>
    </w:rPr>
  </w:style>
  <w:style w:type="character" w:customStyle="1" w:styleId="WW8Num49z2">
    <w:name w:val="WW8Num49z2"/>
    <w:rsid w:val="008406D6"/>
    <w:rPr>
      <w:sz w:val="24"/>
      <w:szCs w:val="24"/>
    </w:rPr>
  </w:style>
  <w:style w:type="character" w:customStyle="1" w:styleId="WW8Num55z2">
    <w:name w:val="WW8Num55z2"/>
    <w:rsid w:val="008406D6"/>
    <w:rPr>
      <w:sz w:val="24"/>
      <w:szCs w:val="24"/>
    </w:rPr>
  </w:style>
  <w:style w:type="character" w:customStyle="1" w:styleId="WW8Num56z0">
    <w:name w:val="WW8Num56z0"/>
    <w:rsid w:val="008406D6"/>
    <w:rPr>
      <w:sz w:val="24"/>
      <w:szCs w:val="24"/>
    </w:rPr>
  </w:style>
  <w:style w:type="character" w:customStyle="1" w:styleId="WW8Num57z0">
    <w:name w:val="WW8Num57z0"/>
    <w:rsid w:val="008406D6"/>
    <w:rPr>
      <w:rFonts w:ascii="Symbol" w:hAnsi="Symbol"/>
    </w:rPr>
  </w:style>
  <w:style w:type="character" w:customStyle="1" w:styleId="WW8Num60z0">
    <w:name w:val="WW8Num60z0"/>
    <w:rsid w:val="008406D6"/>
    <w:rPr>
      <w:sz w:val="24"/>
      <w:szCs w:val="24"/>
    </w:rPr>
  </w:style>
  <w:style w:type="character" w:customStyle="1" w:styleId="WW8Num61z0">
    <w:name w:val="WW8Num61z0"/>
    <w:rsid w:val="008406D6"/>
    <w:rPr>
      <w:sz w:val="24"/>
      <w:szCs w:val="24"/>
    </w:rPr>
  </w:style>
  <w:style w:type="character" w:customStyle="1" w:styleId="WW8Num62z0">
    <w:name w:val="WW8Num62z0"/>
    <w:rsid w:val="008406D6"/>
    <w:rPr>
      <w:rFonts w:ascii="Symbol" w:hAnsi="Symbol" w:cs="StarSymbol"/>
      <w:sz w:val="18"/>
      <w:szCs w:val="18"/>
    </w:rPr>
  </w:style>
  <w:style w:type="character" w:customStyle="1" w:styleId="WW8Num63z0">
    <w:name w:val="WW8Num63z0"/>
    <w:rsid w:val="008406D6"/>
    <w:rPr>
      <w:sz w:val="24"/>
      <w:szCs w:val="24"/>
    </w:rPr>
  </w:style>
  <w:style w:type="character" w:customStyle="1" w:styleId="WW8Num64z0">
    <w:name w:val="WW8Num64z0"/>
    <w:rsid w:val="008406D6"/>
    <w:rPr>
      <w:rFonts w:ascii="Symbol" w:hAnsi="Symbol" w:cs="StarSymbol"/>
      <w:sz w:val="18"/>
      <w:szCs w:val="18"/>
    </w:rPr>
  </w:style>
  <w:style w:type="character" w:customStyle="1" w:styleId="WW8Num65z2">
    <w:name w:val="WW8Num65z2"/>
    <w:rsid w:val="008406D6"/>
    <w:rPr>
      <w:sz w:val="24"/>
      <w:szCs w:val="24"/>
    </w:rPr>
  </w:style>
  <w:style w:type="character" w:customStyle="1" w:styleId="WW8Num66z2">
    <w:name w:val="WW8Num66z2"/>
    <w:rsid w:val="008406D6"/>
    <w:rPr>
      <w:sz w:val="24"/>
      <w:szCs w:val="24"/>
    </w:rPr>
  </w:style>
  <w:style w:type="character" w:customStyle="1" w:styleId="WW8Num67z2">
    <w:name w:val="WW8Num67z2"/>
    <w:rsid w:val="008406D6"/>
    <w:rPr>
      <w:sz w:val="24"/>
      <w:szCs w:val="24"/>
    </w:rPr>
  </w:style>
  <w:style w:type="character" w:customStyle="1" w:styleId="WW8Num68z0">
    <w:name w:val="WW8Num68z0"/>
    <w:rsid w:val="008406D6"/>
    <w:rPr>
      <w:sz w:val="24"/>
      <w:szCs w:val="24"/>
    </w:rPr>
  </w:style>
  <w:style w:type="character" w:customStyle="1" w:styleId="WW8Num69z2">
    <w:name w:val="WW8Num69z2"/>
    <w:rsid w:val="008406D6"/>
    <w:rPr>
      <w:sz w:val="24"/>
      <w:szCs w:val="24"/>
    </w:rPr>
  </w:style>
  <w:style w:type="character" w:customStyle="1" w:styleId="WW8Num70z2">
    <w:name w:val="WW8Num70z2"/>
    <w:rsid w:val="008406D6"/>
    <w:rPr>
      <w:sz w:val="24"/>
      <w:szCs w:val="24"/>
    </w:rPr>
  </w:style>
  <w:style w:type="character" w:customStyle="1" w:styleId="WW8Num71z0">
    <w:name w:val="WW8Num71z0"/>
    <w:rsid w:val="008406D6"/>
    <w:rPr>
      <w:sz w:val="24"/>
      <w:szCs w:val="24"/>
    </w:rPr>
  </w:style>
  <w:style w:type="character" w:customStyle="1" w:styleId="WW-Absatz-Standardschriftart">
    <w:name w:val="WW-Absatz-Standardschriftart"/>
    <w:rsid w:val="008406D6"/>
  </w:style>
  <w:style w:type="character" w:customStyle="1" w:styleId="WW8Num22z2">
    <w:name w:val="WW8Num22z2"/>
    <w:rsid w:val="008406D6"/>
    <w:rPr>
      <w:rFonts w:ascii="Wingdings" w:hAnsi="Wingdings"/>
    </w:rPr>
  </w:style>
  <w:style w:type="character" w:customStyle="1" w:styleId="WW8Num29z0">
    <w:name w:val="WW8Num29z0"/>
    <w:rsid w:val="008406D6"/>
    <w:rPr>
      <w:rFonts w:ascii="Symbol" w:hAnsi="Symbol"/>
    </w:rPr>
  </w:style>
  <w:style w:type="character" w:customStyle="1" w:styleId="WW8Num30z2">
    <w:name w:val="WW8Num30z2"/>
    <w:rsid w:val="008406D6"/>
    <w:rPr>
      <w:sz w:val="24"/>
      <w:szCs w:val="24"/>
    </w:rPr>
  </w:style>
  <w:style w:type="character" w:customStyle="1" w:styleId="WW8Num31z2">
    <w:name w:val="WW8Num31z2"/>
    <w:rsid w:val="008406D6"/>
    <w:rPr>
      <w:sz w:val="24"/>
      <w:szCs w:val="24"/>
    </w:rPr>
  </w:style>
  <w:style w:type="character" w:customStyle="1" w:styleId="WW8Num32z2">
    <w:name w:val="WW8Num32z2"/>
    <w:rsid w:val="008406D6"/>
    <w:rPr>
      <w:sz w:val="24"/>
      <w:szCs w:val="24"/>
    </w:rPr>
  </w:style>
  <w:style w:type="character" w:customStyle="1" w:styleId="WW8Num33z0">
    <w:name w:val="WW8Num33z0"/>
    <w:rsid w:val="008406D6"/>
    <w:rPr>
      <w:rFonts w:ascii="Symbol" w:hAnsi="Symbol" w:cs="StarSymbol"/>
      <w:sz w:val="18"/>
      <w:szCs w:val="18"/>
    </w:rPr>
  </w:style>
  <w:style w:type="character" w:customStyle="1" w:styleId="WW8Num37z0">
    <w:name w:val="WW8Num37z0"/>
    <w:rsid w:val="008406D6"/>
    <w:rPr>
      <w:sz w:val="24"/>
      <w:szCs w:val="24"/>
    </w:rPr>
  </w:style>
  <w:style w:type="character" w:customStyle="1" w:styleId="WW8Num41z0">
    <w:name w:val="WW8Num41z0"/>
    <w:rsid w:val="008406D6"/>
    <w:rPr>
      <w:sz w:val="24"/>
      <w:szCs w:val="24"/>
    </w:rPr>
  </w:style>
  <w:style w:type="character" w:customStyle="1" w:styleId="WW8Num47z0">
    <w:name w:val="WW8Num47z0"/>
    <w:rsid w:val="008406D6"/>
    <w:rPr>
      <w:sz w:val="24"/>
      <w:szCs w:val="24"/>
    </w:rPr>
  </w:style>
  <w:style w:type="character" w:customStyle="1" w:styleId="WW8Num61z2">
    <w:name w:val="WW8Num61z2"/>
    <w:rsid w:val="008406D6"/>
    <w:rPr>
      <w:sz w:val="24"/>
      <w:szCs w:val="24"/>
    </w:rPr>
  </w:style>
  <w:style w:type="character" w:customStyle="1" w:styleId="WW8Num65z0">
    <w:name w:val="WW8Num65z0"/>
    <w:rsid w:val="008406D6"/>
    <w:rPr>
      <w:sz w:val="24"/>
      <w:szCs w:val="24"/>
    </w:rPr>
  </w:style>
  <w:style w:type="character" w:customStyle="1" w:styleId="WW8Num66z0">
    <w:name w:val="WW8Num66z0"/>
    <w:rsid w:val="008406D6"/>
    <w:rPr>
      <w:rFonts w:ascii="Symbol" w:hAnsi="Symbol" w:cs="StarSymbol"/>
      <w:sz w:val="18"/>
      <w:szCs w:val="18"/>
    </w:rPr>
  </w:style>
  <w:style w:type="character" w:customStyle="1" w:styleId="WW8Num67z0">
    <w:name w:val="WW8Num67z0"/>
    <w:rsid w:val="008406D6"/>
    <w:rPr>
      <w:sz w:val="24"/>
      <w:szCs w:val="24"/>
    </w:rPr>
  </w:style>
  <w:style w:type="character" w:customStyle="1" w:styleId="WW8Num68z2">
    <w:name w:val="WW8Num68z2"/>
    <w:rsid w:val="008406D6"/>
    <w:rPr>
      <w:sz w:val="24"/>
      <w:szCs w:val="24"/>
    </w:rPr>
  </w:style>
  <w:style w:type="character" w:customStyle="1" w:styleId="WW8Num72z2">
    <w:name w:val="WW8Num72z2"/>
    <w:rsid w:val="008406D6"/>
    <w:rPr>
      <w:sz w:val="24"/>
      <w:szCs w:val="24"/>
    </w:rPr>
  </w:style>
  <w:style w:type="character" w:customStyle="1" w:styleId="WW8Num73z2">
    <w:name w:val="WW8Num73z2"/>
    <w:rsid w:val="008406D6"/>
    <w:rPr>
      <w:sz w:val="24"/>
      <w:szCs w:val="24"/>
    </w:rPr>
  </w:style>
  <w:style w:type="character" w:customStyle="1" w:styleId="WW8Num74z0">
    <w:name w:val="WW8Num74z0"/>
    <w:rsid w:val="008406D6"/>
    <w:rPr>
      <w:sz w:val="24"/>
      <w:szCs w:val="24"/>
    </w:rPr>
  </w:style>
  <w:style w:type="character" w:customStyle="1" w:styleId="WW-Absatz-Standardschriftart1">
    <w:name w:val="WW-Absatz-Standardschriftart1"/>
    <w:rsid w:val="008406D6"/>
  </w:style>
  <w:style w:type="character" w:customStyle="1" w:styleId="WW-Absatz-Standardschriftart11">
    <w:name w:val="WW-Absatz-Standardschriftart11"/>
    <w:rsid w:val="008406D6"/>
  </w:style>
  <w:style w:type="character" w:customStyle="1" w:styleId="WW-Absatz-Standardschriftart111">
    <w:name w:val="WW-Absatz-Standardschriftart111"/>
    <w:rsid w:val="008406D6"/>
  </w:style>
  <w:style w:type="character" w:customStyle="1" w:styleId="WW8Num25z0">
    <w:name w:val="WW8Num25z0"/>
    <w:rsid w:val="008406D6"/>
    <w:rPr>
      <w:rFonts w:ascii="Symbol" w:hAnsi="Symbol" w:cs="Symbol"/>
    </w:rPr>
  </w:style>
  <w:style w:type="character" w:customStyle="1" w:styleId="WW8Num34z2">
    <w:name w:val="WW8Num34z2"/>
    <w:rsid w:val="008406D6"/>
    <w:rPr>
      <w:sz w:val="24"/>
      <w:szCs w:val="24"/>
    </w:rPr>
  </w:style>
  <w:style w:type="character" w:customStyle="1" w:styleId="WW8Num40z0">
    <w:name w:val="WW8Num40z0"/>
    <w:rsid w:val="008406D6"/>
    <w:rPr>
      <w:rFonts w:ascii="Times New Roman" w:hAnsi="Times New Roman" w:cs="Times New Roman"/>
    </w:rPr>
  </w:style>
  <w:style w:type="character" w:customStyle="1" w:styleId="WW8Num43z0">
    <w:name w:val="WW8Num43z0"/>
    <w:rsid w:val="008406D6"/>
    <w:rPr>
      <w:sz w:val="24"/>
      <w:szCs w:val="24"/>
    </w:rPr>
  </w:style>
  <w:style w:type="character" w:customStyle="1" w:styleId="WW8Num51z0">
    <w:name w:val="WW8Num51z0"/>
    <w:rsid w:val="008406D6"/>
    <w:rPr>
      <w:rFonts w:ascii="Symbol" w:hAnsi="Symbol"/>
    </w:rPr>
  </w:style>
  <w:style w:type="character" w:customStyle="1" w:styleId="WW8Num59z2">
    <w:name w:val="WW8Num59z2"/>
    <w:rsid w:val="008406D6"/>
    <w:rPr>
      <w:sz w:val="24"/>
      <w:szCs w:val="24"/>
    </w:rPr>
  </w:style>
  <w:style w:type="character" w:customStyle="1" w:styleId="WW8Num60z2">
    <w:name w:val="WW8Num60z2"/>
    <w:rsid w:val="008406D6"/>
    <w:rPr>
      <w:sz w:val="24"/>
      <w:szCs w:val="24"/>
    </w:rPr>
  </w:style>
  <w:style w:type="character" w:customStyle="1" w:styleId="WW8Num63z2">
    <w:name w:val="WW8Num63z2"/>
    <w:rsid w:val="008406D6"/>
    <w:rPr>
      <w:sz w:val="24"/>
      <w:szCs w:val="24"/>
    </w:rPr>
  </w:style>
  <w:style w:type="character" w:customStyle="1" w:styleId="WW8Num69z0">
    <w:name w:val="WW8Num69z0"/>
    <w:rsid w:val="008406D6"/>
    <w:rPr>
      <w:rFonts w:ascii="Symbol" w:hAnsi="Symbol"/>
      <w:sz w:val="24"/>
      <w:szCs w:val="24"/>
    </w:rPr>
  </w:style>
  <w:style w:type="character" w:customStyle="1" w:styleId="WW8Num71z2">
    <w:name w:val="WW8Num71z2"/>
    <w:rsid w:val="008406D6"/>
    <w:rPr>
      <w:sz w:val="24"/>
      <w:szCs w:val="24"/>
    </w:rPr>
  </w:style>
  <w:style w:type="character" w:customStyle="1" w:styleId="WW8Num73z0">
    <w:name w:val="WW8Num73z0"/>
    <w:rsid w:val="008406D6"/>
    <w:rPr>
      <w:rFonts w:ascii="Symbol" w:hAnsi="Symbol" w:cs="StarSymbol"/>
      <w:sz w:val="18"/>
      <w:szCs w:val="18"/>
    </w:rPr>
  </w:style>
  <w:style w:type="character" w:customStyle="1" w:styleId="WW8Num74z2">
    <w:name w:val="WW8Num74z2"/>
    <w:rsid w:val="008406D6"/>
    <w:rPr>
      <w:sz w:val="24"/>
      <w:szCs w:val="24"/>
    </w:rPr>
  </w:style>
  <w:style w:type="character" w:customStyle="1" w:styleId="WW8Num75z2">
    <w:name w:val="WW8Num75z2"/>
    <w:rsid w:val="008406D6"/>
    <w:rPr>
      <w:sz w:val="24"/>
      <w:szCs w:val="24"/>
    </w:rPr>
  </w:style>
  <w:style w:type="character" w:customStyle="1" w:styleId="WW8Num76z0">
    <w:name w:val="WW8Num76z0"/>
    <w:rsid w:val="008406D6"/>
    <w:rPr>
      <w:rFonts w:ascii="Symbol" w:hAnsi="Symbol" w:cs="StarSymbol"/>
      <w:sz w:val="18"/>
      <w:szCs w:val="18"/>
    </w:rPr>
  </w:style>
  <w:style w:type="character" w:customStyle="1" w:styleId="WW-Absatz-Standardschriftart1111">
    <w:name w:val="WW-Absatz-Standardschriftart1111"/>
    <w:rsid w:val="008406D6"/>
  </w:style>
  <w:style w:type="character" w:customStyle="1" w:styleId="WW8Num9z0">
    <w:name w:val="WW8Num9z0"/>
    <w:rsid w:val="008406D6"/>
    <w:rPr>
      <w:rFonts w:ascii="Symbol" w:hAnsi="Symbol"/>
    </w:rPr>
  </w:style>
  <w:style w:type="character" w:customStyle="1" w:styleId="WW8Num42z0">
    <w:name w:val="WW8Num42z0"/>
    <w:rsid w:val="008406D6"/>
    <w:rPr>
      <w:sz w:val="24"/>
      <w:szCs w:val="24"/>
    </w:rPr>
  </w:style>
  <w:style w:type="character" w:customStyle="1" w:styleId="WW8Num52z0">
    <w:name w:val="WW8Num52z0"/>
    <w:rsid w:val="008406D6"/>
    <w:rPr>
      <w:rFonts w:ascii="Symbol" w:hAnsi="Symbol"/>
    </w:rPr>
  </w:style>
  <w:style w:type="character" w:customStyle="1" w:styleId="WW8Num54z0">
    <w:name w:val="WW8Num54z0"/>
    <w:rsid w:val="008406D6"/>
    <w:rPr>
      <w:rFonts w:ascii="Symbol" w:hAnsi="Symbol"/>
    </w:rPr>
  </w:style>
  <w:style w:type="character" w:customStyle="1" w:styleId="WW8Num62z2">
    <w:name w:val="WW8Num62z2"/>
    <w:rsid w:val="008406D6"/>
    <w:rPr>
      <w:sz w:val="24"/>
      <w:szCs w:val="24"/>
    </w:rPr>
  </w:style>
  <w:style w:type="character" w:customStyle="1" w:styleId="WW8Num70z0">
    <w:name w:val="WW8Num70z0"/>
    <w:rsid w:val="008406D6"/>
    <w:rPr>
      <w:sz w:val="24"/>
      <w:szCs w:val="24"/>
    </w:rPr>
  </w:style>
  <w:style w:type="character" w:customStyle="1" w:styleId="WW8Num72z0">
    <w:name w:val="WW8Num72z0"/>
    <w:rsid w:val="008406D6"/>
    <w:rPr>
      <w:sz w:val="24"/>
      <w:szCs w:val="24"/>
    </w:rPr>
  </w:style>
  <w:style w:type="character" w:customStyle="1" w:styleId="WW8Num77z2">
    <w:name w:val="WW8Num77z2"/>
    <w:rsid w:val="008406D6"/>
    <w:rPr>
      <w:sz w:val="24"/>
      <w:szCs w:val="24"/>
    </w:rPr>
  </w:style>
  <w:style w:type="character" w:customStyle="1" w:styleId="WW8Num78z2">
    <w:name w:val="WW8Num78z2"/>
    <w:rsid w:val="008406D6"/>
    <w:rPr>
      <w:sz w:val="24"/>
      <w:szCs w:val="24"/>
    </w:rPr>
  </w:style>
  <w:style w:type="character" w:customStyle="1" w:styleId="WW8Num79z0">
    <w:name w:val="WW8Num79z0"/>
    <w:rsid w:val="008406D6"/>
    <w:rPr>
      <w:rFonts w:ascii="Symbol" w:hAnsi="Symbol" w:cs="StarSymbol"/>
      <w:sz w:val="18"/>
      <w:szCs w:val="18"/>
    </w:rPr>
  </w:style>
  <w:style w:type="character" w:customStyle="1" w:styleId="WW-Absatz-Standardschriftart11111">
    <w:name w:val="WW-Absatz-Standardschriftart11111"/>
    <w:rsid w:val="008406D6"/>
  </w:style>
  <w:style w:type="character" w:customStyle="1" w:styleId="WW8Num45z0">
    <w:name w:val="WW8Num45z0"/>
    <w:rsid w:val="008406D6"/>
    <w:rPr>
      <w:sz w:val="24"/>
      <w:szCs w:val="24"/>
    </w:rPr>
  </w:style>
  <w:style w:type="character" w:customStyle="1" w:styleId="WW8Num64z2">
    <w:name w:val="WW8Num64z2"/>
    <w:rsid w:val="008406D6"/>
    <w:rPr>
      <w:sz w:val="24"/>
      <w:szCs w:val="24"/>
    </w:rPr>
  </w:style>
  <w:style w:type="character" w:customStyle="1" w:styleId="WW8Num75z0">
    <w:name w:val="WW8Num75z0"/>
    <w:rsid w:val="008406D6"/>
    <w:rPr>
      <w:rFonts w:ascii="Symbol" w:hAnsi="Symbol" w:cs="StarSymbol"/>
      <w:sz w:val="18"/>
      <w:szCs w:val="18"/>
    </w:rPr>
  </w:style>
  <w:style w:type="character" w:customStyle="1" w:styleId="WW8Num76z2">
    <w:name w:val="WW8Num76z2"/>
    <w:rsid w:val="008406D6"/>
    <w:rPr>
      <w:sz w:val="24"/>
      <w:szCs w:val="24"/>
    </w:rPr>
  </w:style>
  <w:style w:type="character" w:customStyle="1" w:styleId="WW8Num80z2">
    <w:name w:val="WW8Num80z2"/>
    <w:rsid w:val="008406D6"/>
    <w:rPr>
      <w:sz w:val="24"/>
      <w:szCs w:val="24"/>
    </w:rPr>
  </w:style>
  <w:style w:type="character" w:customStyle="1" w:styleId="WW-Absatz-Standardschriftart111111">
    <w:name w:val="WW-Absatz-Standardschriftart111111"/>
    <w:rsid w:val="008406D6"/>
  </w:style>
  <w:style w:type="character" w:customStyle="1" w:styleId="WW8Num48z0">
    <w:name w:val="WW8Num48z0"/>
    <w:rsid w:val="008406D6"/>
    <w:rPr>
      <w:sz w:val="24"/>
      <w:szCs w:val="24"/>
    </w:rPr>
  </w:style>
  <w:style w:type="character" w:customStyle="1" w:styleId="WW8Num50z0">
    <w:name w:val="WW8Num50z0"/>
    <w:rsid w:val="008406D6"/>
    <w:rPr>
      <w:rFonts w:ascii="StarSymbol" w:hAnsi="StarSymbol"/>
    </w:rPr>
  </w:style>
  <w:style w:type="character" w:customStyle="1" w:styleId="WW8Num58z0">
    <w:name w:val="WW8Num58z0"/>
    <w:rsid w:val="008406D6"/>
    <w:rPr>
      <w:rFonts w:ascii="Times New Roman" w:eastAsia="Times New Roman" w:hAnsi="Times New Roman" w:cs="Times New Roman"/>
    </w:rPr>
  </w:style>
  <w:style w:type="character" w:customStyle="1" w:styleId="WW8Num77z0">
    <w:name w:val="WW8Num77z0"/>
    <w:rsid w:val="008406D6"/>
    <w:rPr>
      <w:rFonts w:ascii="Symbol" w:hAnsi="Symbol" w:cs="StarSymbol"/>
      <w:sz w:val="18"/>
      <w:szCs w:val="18"/>
    </w:rPr>
  </w:style>
  <w:style w:type="character" w:customStyle="1" w:styleId="WW8Num78z0">
    <w:name w:val="WW8Num78z0"/>
    <w:rsid w:val="008406D6"/>
    <w:rPr>
      <w:sz w:val="24"/>
      <w:szCs w:val="24"/>
    </w:rPr>
  </w:style>
  <w:style w:type="character" w:customStyle="1" w:styleId="WW8Num79z2">
    <w:name w:val="WW8Num79z2"/>
    <w:rsid w:val="008406D6"/>
    <w:rPr>
      <w:sz w:val="24"/>
      <w:szCs w:val="24"/>
    </w:rPr>
  </w:style>
  <w:style w:type="character" w:customStyle="1" w:styleId="WW8Num81z2">
    <w:name w:val="WW8Num81z2"/>
    <w:rsid w:val="008406D6"/>
    <w:rPr>
      <w:sz w:val="24"/>
      <w:szCs w:val="24"/>
    </w:rPr>
  </w:style>
  <w:style w:type="character" w:customStyle="1" w:styleId="WW8Num82z0">
    <w:name w:val="WW8Num82z0"/>
    <w:rsid w:val="008406D6"/>
    <w:rPr>
      <w:rFonts w:ascii="Symbol" w:hAnsi="Symbol" w:cs="StarSymbol"/>
      <w:sz w:val="18"/>
      <w:szCs w:val="18"/>
    </w:rPr>
  </w:style>
  <w:style w:type="character" w:customStyle="1" w:styleId="WW-Absatz-Standardschriftart1111111">
    <w:name w:val="WW-Absatz-Standardschriftart1111111"/>
    <w:rsid w:val="008406D6"/>
  </w:style>
  <w:style w:type="character" w:customStyle="1" w:styleId="WW8Num53z0">
    <w:name w:val="WW8Num53z0"/>
    <w:rsid w:val="008406D6"/>
    <w:rPr>
      <w:rFonts w:ascii="Symbol" w:hAnsi="Symbol"/>
    </w:rPr>
  </w:style>
  <w:style w:type="character" w:customStyle="1" w:styleId="WW8Num80z0">
    <w:name w:val="WW8Num80z0"/>
    <w:rsid w:val="008406D6"/>
    <w:rPr>
      <w:rFonts w:ascii="Symbol" w:hAnsi="Symbol" w:cs="StarSymbol"/>
      <w:sz w:val="18"/>
      <w:szCs w:val="18"/>
    </w:rPr>
  </w:style>
  <w:style w:type="character" w:customStyle="1" w:styleId="WW8Num80z1">
    <w:name w:val="WW8Num80z1"/>
    <w:rsid w:val="008406D6"/>
    <w:rPr>
      <w:rFonts w:ascii="Symbol" w:hAnsi="Symbol" w:cs="StarSymbol"/>
      <w:sz w:val="18"/>
      <w:szCs w:val="24"/>
    </w:rPr>
  </w:style>
  <w:style w:type="character" w:customStyle="1" w:styleId="WW8Num81z0">
    <w:name w:val="WW8Num81z0"/>
    <w:rsid w:val="008406D6"/>
    <w:rPr>
      <w:rFonts w:ascii="Symbol" w:hAnsi="Symbol" w:cs="StarSymbol"/>
      <w:sz w:val="18"/>
      <w:szCs w:val="18"/>
    </w:rPr>
  </w:style>
  <w:style w:type="character" w:customStyle="1" w:styleId="WW8Num83z2">
    <w:name w:val="WW8Num83z2"/>
    <w:rsid w:val="008406D6"/>
    <w:rPr>
      <w:sz w:val="24"/>
      <w:szCs w:val="24"/>
    </w:rPr>
  </w:style>
  <w:style w:type="character" w:customStyle="1" w:styleId="WW8Num84z0">
    <w:name w:val="WW8Num84z0"/>
    <w:rsid w:val="008406D6"/>
    <w:rPr>
      <w:rFonts w:ascii="Symbol" w:hAnsi="Symbol" w:cs="StarSymbol"/>
      <w:sz w:val="18"/>
      <w:szCs w:val="18"/>
    </w:rPr>
  </w:style>
  <w:style w:type="character" w:customStyle="1" w:styleId="WW8Num85z0">
    <w:name w:val="WW8Num85z0"/>
    <w:rsid w:val="008406D6"/>
    <w:rPr>
      <w:sz w:val="24"/>
      <w:szCs w:val="24"/>
    </w:rPr>
  </w:style>
  <w:style w:type="character" w:customStyle="1" w:styleId="WW8Num86z0">
    <w:name w:val="WW8Num86z0"/>
    <w:rsid w:val="008406D6"/>
    <w:rPr>
      <w:sz w:val="24"/>
      <w:szCs w:val="24"/>
    </w:rPr>
  </w:style>
  <w:style w:type="character" w:customStyle="1" w:styleId="WW8Num87z0">
    <w:name w:val="WW8Num87z0"/>
    <w:rsid w:val="008406D6"/>
    <w:rPr>
      <w:rFonts w:ascii="Symbol" w:hAnsi="Symbol" w:cs="StarSymbol"/>
      <w:sz w:val="18"/>
      <w:szCs w:val="18"/>
    </w:rPr>
  </w:style>
  <w:style w:type="character" w:customStyle="1" w:styleId="WW8Num88z0">
    <w:name w:val="WW8Num88z0"/>
    <w:rsid w:val="008406D6"/>
    <w:rPr>
      <w:rFonts w:ascii="Symbol" w:hAnsi="Symbol" w:cs="StarSymbol"/>
      <w:sz w:val="18"/>
      <w:szCs w:val="18"/>
    </w:rPr>
  </w:style>
  <w:style w:type="character" w:customStyle="1" w:styleId="WW8Num89z0">
    <w:name w:val="WW8Num89z0"/>
    <w:rsid w:val="008406D6"/>
    <w:rPr>
      <w:rFonts w:ascii="Symbol" w:hAnsi="Symbol" w:cs="StarSymbol"/>
      <w:sz w:val="18"/>
      <w:szCs w:val="18"/>
    </w:rPr>
  </w:style>
  <w:style w:type="character" w:customStyle="1" w:styleId="WW8Num90z2">
    <w:name w:val="WW8Num90z2"/>
    <w:rsid w:val="008406D6"/>
    <w:rPr>
      <w:sz w:val="24"/>
      <w:szCs w:val="24"/>
    </w:rPr>
  </w:style>
  <w:style w:type="character" w:customStyle="1" w:styleId="WW8Num91z2">
    <w:name w:val="WW8Num91z2"/>
    <w:rsid w:val="008406D6"/>
    <w:rPr>
      <w:sz w:val="24"/>
      <w:szCs w:val="24"/>
    </w:rPr>
  </w:style>
  <w:style w:type="character" w:customStyle="1" w:styleId="WW8Num92z2">
    <w:name w:val="WW8Num92z2"/>
    <w:rsid w:val="008406D6"/>
    <w:rPr>
      <w:sz w:val="24"/>
      <w:szCs w:val="24"/>
    </w:rPr>
  </w:style>
  <w:style w:type="character" w:customStyle="1" w:styleId="WW8Num93z0">
    <w:name w:val="WW8Num93z0"/>
    <w:rsid w:val="008406D6"/>
    <w:rPr>
      <w:rFonts w:ascii="Symbol" w:hAnsi="Symbol" w:cs="StarSymbol"/>
      <w:sz w:val="18"/>
      <w:szCs w:val="18"/>
    </w:rPr>
  </w:style>
  <w:style w:type="character" w:customStyle="1" w:styleId="91">
    <w:name w:val="Основной шрифт абзаца9"/>
    <w:rsid w:val="008406D6"/>
  </w:style>
  <w:style w:type="character" w:customStyle="1" w:styleId="WW8Num83z0">
    <w:name w:val="WW8Num83z0"/>
    <w:rsid w:val="008406D6"/>
    <w:rPr>
      <w:rFonts w:ascii="Symbol" w:hAnsi="Symbol" w:cs="StarSymbol"/>
      <w:sz w:val="18"/>
      <w:szCs w:val="18"/>
    </w:rPr>
  </w:style>
  <w:style w:type="character" w:customStyle="1" w:styleId="WW8Num84z2">
    <w:name w:val="WW8Num84z2"/>
    <w:rsid w:val="008406D6"/>
    <w:rPr>
      <w:sz w:val="24"/>
      <w:szCs w:val="24"/>
    </w:rPr>
  </w:style>
  <w:style w:type="character" w:customStyle="1" w:styleId="WW8Num90z0">
    <w:name w:val="WW8Num90z0"/>
    <w:rsid w:val="008406D6"/>
    <w:rPr>
      <w:rFonts w:ascii="Symbol" w:hAnsi="Symbol" w:cs="StarSymbol"/>
      <w:sz w:val="18"/>
      <w:szCs w:val="18"/>
    </w:rPr>
  </w:style>
  <w:style w:type="character" w:customStyle="1" w:styleId="WW8Num93z2">
    <w:name w:val="WW8Num93z2"/>
    <w:rsid w:val="008406D6"/>
    <w:rPr>
      <w:sz w:val="24"/>
      <w:szCs w:val="24"/>
    </w:rPr>
  </w:style>
  <w:style w:type="character" w:customStyle="1" w:styleId="WW8Num94z0">
    <w:name w:val="WW8Num94z0"/>
    <w:rsid w:val="008406D6"/>
    <w:rPr>
      <w:rFonts w:ascii="Symbol" w:hAnsi="Symbol" w:cs="StarSymbol"/>
      <w:sz w:val="18"/>
      <w:szCs w:val="18"/>
    </w:rPr>
  </w:style>
  <w:style w:type="character" w:customStyle="1" w:styleId="WW-Absatz-Standardschriftart11111111">
    <w:name w:val="WW-Absatz-Standardschriftart11111111"/>
    <w:rsid w:val="008406D6"/>
  </w:style>
  <w:style w:type="character" w:customStyle="1" w:styleId="WW-Absatz-Standardschriftart111111111">
    <w:name w:val="WW-Absatz-Standardschriftart111111111"/>
    <w:rsid w:val="008406D6"/>
  </w:style>
  <w:style w:type="character" w:customStyle="1" w:styleId="WW8Num91z0">
    <w:name w:val="WW8Num91z0"/>
    <w:rsid w:val="008406D6"/>
    <w:rPr>
      <w:rFonts w:ascii="Symbol" w:hAnsi="Symbol" w:cs="StarSymbol"/>
      <w:sz w:val="18"/>
      <w:szCs w:val="18"/>
    </w:rPr>
  </w:style>
  <w:style w:type="character" w:customStyle="1" w:styleId="WW8Num94z2">
    <w:name w:val="WW8Num94z2"/>
    <w:rsid w:val="008406D6"/>
    <w:rPr>
      <w:sz w:val="24"/>
      <w:szCs w:val="24"/>
    </w:rPr>
  </w:style>
  <w:style w:type="character" w:customStyle="1" w:styleId="WW-Absatz-Standardschriftart1111111111">
    <w:name w:val="WW-Absatz-Standardschriftart1111111111"/>
    <w:rsid w:val="008406D6"/>
  </w:style>
  <w:style w:type="character" w:customStyle="1" w:styleId="WW8Num92z0">
    <w:name w:val="WW8Num92z0"/>
    <w:rsid w:val="008406D6"/>
    <w:rPr>
      <w:rFonts w:ascii="Symbol" w:hAnsi="Symbol" w:cs="StarSymbol"/>
      <w:sz w:val="18"/>
      <w:szCs w:val="18"/>
    </w:rPr>
  </w:style>
  <w:style w:type="character" w:customStyle="1" w:styleId="WW8Num95z2">
    <w:name w:val="WW8Num95z2"/>
    <w:rsid w:val="008406D6"/>
    <w:rPr>
      <w:sz w:val="24"/>
      <w:szCs w:val="24"/>
    </w:rPr>
  </w:style>
  <w:style w:type="character" w:customStyle="1" w:styleId="WW-Absatz-Standardschriftart11111111111">
    <w:name w:val="WW-Absatz-Standardschriftart11111111111"/>
    <w:rsid w:val="008406D6"/>
  </w:style>
  <w:style w:type="character" w:customStyle="1" w:styleId="WW8Num82z2">
    <w:name w:val="WW8Num82z2"/>
    <w:rsid w:val="008406D6"/>
    <w:rPr>
      <w:sz w:val="24"/>
      <w:szCs w:val="24"/>
    </w:rPr>
  </w:style>
  <w:style w:type="character" w:customStyle="1" w:styleId="WW8Num87z2">
    <w:name w:val="WW8Num87z2"/>
    <w:rsid w:val="008406D6"/>
    <w:rPr>
      <w:sz w:val="24"/>
      <w:szCs w:val="24"/>
    </w:rPr>
  </w:style>
  <w:style w:type="character" w:customStyle="1" w:styleId="WW-Absatz-Standardschriftart111111111111">
    <w:name w:val="WW-Absatz-Standardschriftart111111111111"/>
    <w:rsid w:val="008406D6"/>
  </w:style>
  <w:style w:type="character" w:customStyle="1" w:styleId="WW-Absatz-Standardschriftart1111111111111">
    <w:name w:val="WW-Absatz-Standardschriftart1111111111111"/>
    <w:rsid w:val="008406D6"/>
  </w:style>
  <w:style w:type="character" w:customStyle="1" w:styleId="WW-Absatz-Standardschriftart11111111111111">
    <w:name w:val="WW-Absatz-Standardschriftart11111111111111"/>
    <w:rsid w:val="008406D6"/>
  </w:style>
  <w:style w:type="character" w:customStyle="1" w:styleId="WW-Absatz-Standardschriftart111111111111111">
    <w:name w:val="WW-Absatz-Standardschriftart111111111111111"/>
    <w:rsid w:val="008406D6"/>
  </w:style>
  <w:style w:type="character" w:customStyle="1" w:styleId="WW8Num88z2">
    <w:name w:val="WW8Num88z2"/>
    <w:rsid w:val="008406D6"/>
    <w:rPr>
      <w:sz w:val="24"/>
      <w:szCs w:val="24"/>
    </w:rPr>
  </w:style>
  <w:style w:type="character" w:customStyle="1" w:styleId="WW8Num95z0">
    <w:name w:val="WW8Num95z0"/>
    <w:rsid w:val="008406D6"/>
    <w:rPr>
      <w:rFonts w:ascii="Symbol" w:hAnsi="Symbol" w:cs="StarSymbol"/>
      <w:sz w:val="18"/>
      <w:szCs w:val="18"/>
    </w:rPr>
  </w:style>
  <w:style w:type="character" w:customStyle="1" w:styleId="WW-Absatz-Standardschriftart1111111111111111">
    <w:name w:val="WW-Absatz-Standardschriftart1111111111111111"/>
    <w:rsid w:val="008406D6"/>
  </w:style>
  <w:style w:type="character" w:customStyle="1" w:styleId="WW8Num85z2">
    <w:name w:val="WW8Num85z2"/>
    <w:rsid w:val="008406D6"/>
    <w:rPr>
      <w:sz w:val="24"/>
      <w:szCs w:val="24"/>
    </w:rPr>
  </w:style>
  <w:style w:type="character" w:customStyle="1" w:styleId="WW8Num89z2">
    <w:name w:val="WW8Num89z2"/>
    <w:rsid w:val="008406D6"/>
    <w:rPr>
      <w:sz w:val="24"/>
      <w:szCs w:val="24"/>
    </w:rPr>
  </w:style>
  <w:style w:type="character" w:customStyle="1" w:styleId="WW8Num96z0">
    <w:name w:val="WW8Num96z0"/>
    <w:rsid w:val="008406D6"/>
    <w:rPr>
      <w:rFonts w:ascii="Symbol" w:hAnsi="Symbol" w:cs="StarSymbol"/>
      <w:sz w:val="18"/>
      <w:szCs w:val="18"/>
    </w:rPr>
  </w:style>
  <w:style w:type="character" w:customStyle="1" w:styleId="WW-Absatz-Standardschriftart11111111111111111">
    <w:name w:val="WW-Absatz-Standardschriftart11111111111111111"/>
    <w:rsid w:val="008406D6"/>
  </w:style>
  <w:style w:type="character" w:customStyle="1" w:styleId="WW-Absatz-Standardschriftart111111111111111111">
    <w:name w:val="WW-Absatz-Standardschriftart111111111111111111"/>
    <w:rsid w:val="008406D6"/>
  </w:style>
  <w:style w:type="character" w:customStyle="1" w:styleId="WW-Absatz-Standardschriftart1111111111111111111">
    <w:name w:val="WW-Absatz-Standardschriftart1111111111111111111"/>
    <w:rsid w:val="008406D6"/>
  </w:style>
  <w:style w:type="character" w:customStyle="1" w:styleId="WW-Absatz-Standardschriftart11111111111111111111">
    <w:name w:val="WW-Absatz-Standardschriftart11111111111111111111"/>
    <w:rsid w:val="008406D6"/>
  </w:style>
  <w:style w:type="character" w:customStyle="1" w:styleId="WW8Num86z2">
    <w:name w:val="WW8Num86z2"/>
    <w:rsid w:val="008406D6"/>
    <w:rPr>
      <w:sz w:val="24"/>
      <w:szCs w:val="24"/>
    </w:rPr>
  </w:style>
  <w:style w:type="character" w:customStyle="1" w:styleId="WW-Absatz-Standardschriftart111111111111111111111">
    <w:name w:val="WW-Absatz-Standardschriftart111111111111111111111"/>
    <w:rsid w:val="008406D6"/>
  </w:style>
  <w:style w:type="character" w:customStyle="1" w:styleId="WW-Absatz-Standardschriftart1111111111111111111111">
    <w:name w:val="WW-Absatz-Standardschriftart1111111111111111111111"/>
    <w:rsid w:val="008406D6"/>
  </w:style>
  <w:style w:type="character" w:customStyle="1" w:styleId="WW-Absatz-Standardschriftart11111111111111111111111">
    <w:name w:val="WW-Absatz-Standardschriftart11111111111111111111111"/>
    <w:rsid w:val="008406D6"/>
  </w:style>
  <w:style w:type="character" w:customStyle="1" w:styleId="WW-Absatz-Standardschriftart111111111111111111111111">
    <w:name w:val="WW-Absatz-Standardschriftart111111111111111111111111"/>
    <w:rsid w:val="008406D6"/>
  </w:style>
  <w:style w:type="character" w:customStyle="1" w:styleId="WW-Absatz-Standardschriftart1111111111111111111111111">
    <w:name w:val="WW-Absatz-Standardschriftart1111111111111111111111111"/>
    <w:rsid w:val="008406D6"/>
  </w:style>
  <w:style w:type="character" w:customStyle="1" w:styleId="WW-Absatz-Standardschriftart11111111111111111111111111">
    <w:name w:val="WW-Absatz-Standardschriftart11111111111111111111111111"/>
    <w:rsid w:val="008406D6"/>
  </w:style>
  <w:style w:type="character" w:customStyle="1" w:styleId="81">
    <w:name w:val="Основной шрифт абзаца8"/>
    <w:rsid w:val="008406D6"/>
  </w:style>
  <w:style w:type="character" w:customStyle="1" w:styleId="WW8Num11z0">
    <w:name w:val="WW8Num11z0"/>
    <w:rsid w:val="008406D6"/>
    <w:rPr>
      <w:rFonts w:ascii="Symbol" w:hAnsi="Symbol" w:cs="Symbol"/>
    </w:rPr>
  </w:style>
  <w:style w:type="character" w:customStyle="1" w:styleId="WW-Absatz-Standardschriftart111111111111111111111111111">
    <w:name w:val="WW-Absatz-Standardschriftart111111111111111111111111111"/>
    <w:rsid w:val="008406D6"/>
  </w:style>
  <w:style w:type="character" w:customStyle="1" w:styleId="WW8Num12z0">
    <w:name w:val="WW8Num12z0"/>
    <w:rsid w:val="008406D6"/>
    <w:rPr>
      <w:rFonts w:ascii="Symbol" w:hAnsi="Symbol" w:cs="Symbol"/>
    </w:rPr>
  </w:style>
  <w:style w:type="character" w:customStyle="1" w:styleId="WW-Absatz-Standardschriftart1111111111111111111111111111">
    <w:name w:val="WW-Absatz-Standardschriftart1111111111111111111111111111"/>
    <w:rsid w:val="008406D6"/>
  </w:style>
  <w:style w:type="character" w:customStyle="1" w:styleId="WW8Num2z0">
    <w:name w:val="WW8Num2z0"/>
    <w:rsid w:val="008406D6"/>
    <w:rPr>
      <w:rFonts w:ascii="Symbol" w:hAnsi="Symbol" w:cs="Symbol"/>
    </w:rPr>
  </w:style>
  <w:style w:type="character" w:customStyle="1" w:styleId="WW-Absatz-Standardschriftart11111111111111111111111111111">
    <w:name w:val="WW-Absatz-Standardschriftart11111111111111111111111111111"/>
    <w:rsid w:val="008406D6"/>
  </w:style>
  <w:style w:type="character" w:customStyle="1" w:styleId="WW8Num1z0">
    <w:name w:val="WW8Num1z0"/>
    <w:rsid w:val="008406D6"/>
    <w:rPr>
      <w:rFonts w:ascii="Symbol" w:hAnsi="Symbol" w:cs="Symbol"/>
    </w:rPr>
  </w:style>
  <w:style w:type="character" w:customStyle="1" w:styleId="WW8Num4z0">
    <w:name w:val="WW8Num4z0"/>
    <w:rsid w:val="008406D6"/>
    <w:rPr>
      <w:rFonts w:ascii="Symbol" w:hAnsi="Symbol" w:cs="Symbol"/>
    </w:rPr>
  </w:style>
  <w:style w:type="character" w:customStyle="1" w:styleId="WW8Num5z0">
    <w:name w:val="WW8Num5z0"/>
    <w:rsid w:val="008406D6"/>
    <w:rPr>
      <w:rFonts w:ascii="Symbol" w:hAnsi="Symbol"/>
    </w:rPr>
  </w:style>
  <w:style w:type="character" w:customStyle="1" w:styleId="WW8Num6z0">
    <w:name w:val="WW8Num6z0"/>
    <w:rsid w:val="008406D6"/>
    <w:rPr>
      <w:rFonts w:ascii="Symbol" w:hAnsi="Symbol"/>
    </w:rPr>
  </w:style>
  <w:style w:type="character" w:customStyle="1" w:styleId="WW8Num7z2">
    <w:name w:val="WW8Num7z2"/>
    <w:rsid w:val="008406D6"/>
    <w:rPr>
      <w:rFonts w:ascii="Wingdings" w:hAnsi="Wingdings" w:cs="Wingdings"/>
    </w:rPr>
  </w:style>
  <w:style w:type="character" w:customStyle="1" w:styleId="WW8Num7z4">
    <w:name w:val="WW8Num7z4"/>
    <w:rsid w:val="008406D6"/>
    <w:rPr>
      <w:rFonts w:ascii="Courier New" w:hAnsi="Courier New" w:cs="Courier New"/>
    </w:rPr>
  </w:style>
  <w:style w:type="character" w:customStyle="1" w:styleId="WW8Num8z0">
    <w:name w:val="WW8Num8z0"/>
    <w:rsid w:val="008406D6"/>
    <w:rPr>
      <w:rFonts w:ascii="Symbol" w:hAnsi="Symbol"/>
    </w:rPr>
  </w:style>
  <w:style w:type="character" w:customStyle="1" w:styleId="WW8Num10z0">
    <w:name w:val="WW8Num10z0"/>
    <w:rsid w:val="008406D6"/>
    <w:rPr>
      <w:rFonts w:ascii="Symbol" w:hAnsi="Symbol" w:cs="Symbol"/>
    </w:rPr>
  </w:style>
  <w:style w:type="character" w:customStyle="1" w:styleId="WW8Num13z0">
    <w:name w:val="WW8Num13z0"/>
    <w:rsid w:val="008406D6"/>
    <w:rPr>
      <w:rFonts w:ascii="Symbol" w:hAnsi="Symbol" w:cs="Symbol"/>
    </w:rPr>
  </w:style>
  <w:style w:type="character" w:customStyle="1" w:styleId="WW8Num13z2">
    <w:name w:val="WW8Num13z2"/>
    <w:rsid w:val="008406D6"/>
    <w:rPr>
      <w:rFonts w:ascii="Wingdings" w:hAnsi="Wingdings" w:cs="Wingdings"/>
    </w:rPr>
  </w:style>
  <w:style w:type="character" w:customStyle="1" w:styleId="WW8Num13z4">
    <w:name w:val="WW8Num13z4"/>
    <w:rsid w:val="008406D6"/>
    <w:rPr>
      <w:rFonts w:ascii="Courier New" w:hAnsi="Courier New" w:cs="Courier New"/>
    </w:rPr>
  </w:style>
  <w:style w:type="character" w:customStyle="1" w:styleId="WW8Num14z0">
    <w:name w:val="WW8Num14z0"/>
    <w:rsid w:val="008406D6"/>
    <w:rPr>
      <w:rFonts w:ascii="Symbol" w:hAnsi="Symbol" w:cs="Symbol"/>
    </w:rPr>
  </w:style>
  <w:style w:type="character" w:customStyle="1" w:styleId="WW8Num14z2">
    <w:name w:val="WW8Num14z2"/>
    <w:rsid w:val="008406D6"/>
    <w:rPr>
      <w:rFonts w:ascii="Wingdings" w:hAnsi="Wingdings" w:cs="Wingdings"/>
    </w:rPr>
  </w:style>
  <w:style w:type="character" w:customStyle="1" w:styleId="WW8Num14z4">
    <w:name w:val="WW8Num14z4"/>
    <w:rsid w:val="008406D6"/>
    <w:rPr>
      <w:rFonts w:ascii="Courier New" w:hAnsi="Courier New" w:cs="Courier New"/>
    </w:rPr>
  </w:style>
  <w:style w:type="character" w:customStyle="1" w:styleId="WW8Num15z0">
    <w:name w:val="WW8Num15z0"/>
    <w:rsid w:val="008406D6"/>
    <w:rPr>
      <w:rFonts w:ascii="Symbol" w:hAnsi="Symbol" w:cs="Symbol"/>
    </w:rPr>
  </w:style>
  <w:style w:type="character" w:customStyle="1" w:styleId="WW8Num16z0">
    <w:name w:val="WW8Num16z0"/>
    <w:rsid w:val="008406D6"/>
    <w:rPr>
      <w:rFonts w:ascii="Symbol" w:hAnsi="Symbol"/>
    </w:rPr>
  </w:style>
  <w:style w:type="character" w:customStyle="1" w:styleId="WW8Num17z0">
    <w:name w:val="WW8Num17z0"/>
    <w:rsid w:val="008406D6"/>
    <w:rPr>
      <w:rFonts w:ascii="Symbol" w:hAnsi="Symbol"/>
    </w:rPr>
  </w:style>
  <w:style w:type="character" w:customStyle="1" w:styleId="WW8Num18z0">
    <w:name w:val="WW8Num18z0"/>
    <w:rsid w:val="008406D6"/>
    <w:rPr>
      <w:rFonts w:ascii="Symbol" w:hAnsi="Symbol"/>
    </w:rPr>
  </w:style>
  <w:style w:type="character" w:customStyle="1" w:styleId="WW8Num19z0">
    <w:name w:val="WW8Num19z0"/>
    <w:rsid w:val="008406D6"/>
    <w:rPr>
      <w:rFonts w:ascii="Symbol" w:hAnsi="Symbol"/>
    </w:rPr>
  </w:style>
  <w:style w:type="character" w:customStyle="1" w:styleId="71">
    <w:name w:val="Основной шрифт абзаца7"/>
    <w:rsid w:val="008406D6"/>
  </w:style>
  <w:style w:type="character" w:customStyle="1" w:styleId="WW8Num6z2">
    <w:name w:val="WW8Num6z2"/>
    <w:rsid w:val="008406D6"/>
    <w:rPr>
      <w:rFonts w:ascii="Wingdings" w:hAnsi="Wingdings" w:cs="Wingdings"/>
    </w:rPr>
  </w:style>
  <w:style w:type="character" w:customStyle="1" w:styleId="WW8Num6z4">
    <w:name w:val="WW8Num6z4"/>
    <w:rsid w:val="008406D6"/>
    <w:rPr>
      <w:rFonts w:ascii="Courier New" w:hAnsi="Courier New" w:cs="Courier New"/>
    </w:rPr>
  </w:style>
  <w:style w:type="character" w:customStyle="1" w:styleId="WW8Num12z2">
    <w:name w:val="WW8Num12z2"/>
    <w:rsid w:val="008406D6"/>
    <w:rPr>
      <w:rFonts w:ascii="Wingdings" w:hAnsi="Wingdings" w:cs="Wingdings"/>
    </w:rPr>
  </w:style>
  <w:style w:type="character" w:customStyle="1" w:styleId="WW8Num12z4">
    <w:name w:val="WW8Num12z4"/>
    <w:rsid w:val="008406D6"/>
    <w:rPr>
      <w:rFonts w:ascii="Courier New" w:hAnsi="Courier New" w:cs="Courier New"/>
    </w:rPr>
  </w:style>
  <w:style w:type="character" w:customStyle="1" w:styleId="WW-Absatz-Standardschriftart111111111111111111111111111111">
    <w:name w:val="WW-Absatz-Standardschriftart111111111111111111111111111111"/>
    <w:rsid w:val="008406D6"/>
  </w:style>
  <w:style w:type="character" w:customStyle="1" w:styleId="WW8Num23z1">
    <w:name w:val="WW8Num23z1"/>
    <w:rsid w:val="008406D6"/>
    <w:rPr>
      <w:rFonts w:ascii="Courier New" w:hAnsi="Courier New" w:cs="Courier New"/>
    </w:rPr>
  </w:style>
  <w:style w:type="character" w:customStyle="1" w:styleId="WW8Num24z1">
    <w:name w:val="WW8Num24z1"/>
    <w:rsid w:val="008406D6"/>
    <w:rPr>
      <w:rFonts w:ascii="Courier New" w:hAnsi="Courier New" w:cs="Courier New"/>
    </w:rPr>
  </w:style>
  <w:style w:type="character" w:customStyle="1" w:styleId="WW8Num25z4">
    <w:name w:val="WW8Num25z4"/>
    <w:rsid w:val="008406D6"/>
    <w:rPr>
      <w:rFonts w:ascii="Courier New" w:hAnsi="Courier New" w:cs="Courier New"/>
    </w:rPr>
  </w:style>
  <w:style w:type="character" w:customStyle="1" w:styleId="WW8Num26z1">
    <w:name w:val="WW8Num26z1"/>
    <w:rsid w:val="008406D6"/>
    <w:rPr>
      <w:rFonts w:ascii="Courier New" w:hAnsi="Courier New" w:cs="Courier New"/>
    </w:rPr>
  </w:style>
  <w:style w:type="character" w:customStyle="1" w:styleId="13">
    <w:name w:val="Основной шрифт абзаца1"/>
    <w:rsid w:val="008406D6"/>
  </w:style>
  <w:style w:type="character" w:styleId="a3">
    <w:name w:val="Hyperlink"/>
    <w:basedOn w:val="13"/>
    <w:rsid w:val="008406D6"/>
    <w:rPr>
      <w:color w:val="0000FF"/>
      <w:u w:val="single"/>
    </w:rPr>
  </w:style>
  <w:style w:type="character" w:styleId="a4">
    <w:name w:val="FollowedHyperlink"/>
    <w:basedOn w:val="13"/>
    <w:rsid w:val="008406D6"/>
    <w:rPr>
      <w:color w:val="800080"/>
      <w:u w:val="single"/>
    </w:rPr>
  </w:style>
  <w:style w:type="character" w:styleId="a5">
    <w:name w:val="page number"/>
    <w:basedOn w:val="13"/>
    <w:rsid w:val="008406D6"/>
  </w:style>
  <w:style w:type="character" w:styleId="a6">
    <w:name w:val="line number"/>
    <w:basedOn w:val="13"/>
    <w:rsid w:val="008406D6"/>
  </w:style>
  <w:style w:type="character" w:customStyle="1" w:styleId="61">
    <w:name w:val="Основной шрифт абзаца6"/>
    <w:rsid w:val="008406D6"/>
  </w:style>
  <w:style w:type="character" w:customStyle="1" w:styleId="51">
    <w:name w:val="Основной шрифт абзаца5"/>
    <w:rsid w:val="008406D6"/>
  </w:style>
  <w:style w:type="character" w:customStyle="1" w:styleId="WW-Absatz-Standardschriftart1111111111111111111111111111111">
    <w:name w:val="WW-Absatz-Standardschriftart1111111111111111111111111111111"/>
    <w:rsid w:val="008406D6"/>
  </w:style>
  <w:style w:type="character" w:customStyle="1" w:styleId="WW-Absatz-Standardschriftart11111111111111111111111111111111">
    <w:name w:val="WW-Absatz-Standardschriftart11111111111111111111111111111111"/>
    <w:rsid w:val="008406D6"/>
  </w:style>
  <w:style w:type="character" w:customStyle="1" w:styleId="41">
    <w:name w:val="Основной шрифт абзаца4"/>
    <w:rsid w:val="008406D6"/>
  </w:style>
  <w:style w:type="character" w:customStyle="1" w:styleId="WW-Absatz-Standardschriftart111111111111111111111111111111111">
    <w:name w:val="WW-Absatz-Standardschriftart111111111111111111111111111111111"/>
    <w:rsid w:val="008406D6"/>
  </w:style>
  <w:style w:type="character" w:customStyle="1" w:styleId="WW8Num2z1">
    <w:name w:val="WW8Num2z1"/>
    <w:rsid w:val="008406D6"/>
    <w:rPr>
      <w:rFonts w:ascii="Arial" w:hAnsi="Arial" w:cs="Arial"/>
    </w:rPr>
  </w:style>
  <w:style w:type="character" w:customStyle="1" w:styleId="WW8Num2z2">
    <w:name w:val="WW8Num2z2"/>
    <w:rsid w:val="008406D6"/>
    <w:rPr>
      <w:rFonts w:ascii="Wingdings" w:hAnsi="Wingdings"/>
    </w:rPr>
  </w:style>
  <w:style w:type="character" w:customStyle="1" w:styleId="WW8Num2z3">
    <w:name w:val="WW8Num2z3"/>
    <w:rsid w:val="008406D6"/>
    <w:rPr>
      <w:rFonts w:ascii="Symbol" w:hAnsi="Symbol"/>
    </w:rPr>
  </w:style>
  <w:style w:type="character" w:customStyle="1" w:styleId="WW8Num2z4">
    <w:name w:val="WW8Num2z4"/>
    <w:rsid w:val="008406D6"/>
    <w:rPr>
      <w:rFonts w:ascii="Courier New" w:hAnsi="Courier New" w:cs="Courier New"/>
    </w:rPr>
  </w:style>
  <w:style w:type="character" w:customStyle="1" w:styleId="31">
    <w:name w:val="Основной шрифт абзаца3"/>
    <w:rsid w:val="008406D6"/>
  </w:style>
  <w:style w:type="character" w:customStyle="1" w:styleId="WW-Absatz-Standardschriftart1111111111111111111111111111111111">
    <w:name w:val="WW-Absatz-Standardschriftart1111111111111111111111111111111111"/>
    <w:rsid w:val="008406D6"/>
  </w:style>
  <w:style w:type="character" w:customStyle="1" w:styleId="WW-Absatz-Standardschriftart11111111111111111111111111111111111">
    <w:name w:val="WW-Absatz-Standardschriftart11111111111111111111111111111111111"/>
    <w:rsid w:val="008406D6"/>
  </w:style>
  <w:style w:type="character" w:customStyle="1" w:styleId="WW-Absatz-Standardschriftart111111111111111111111111111111111111">
    <w:name w:val="WW-Absatz-Standardschriftart111111111111111111111111111111111111"/>
    <w:rsid w:val="008406D6"/>
  </w:style>
  <w:style w:type="character" w:customStyle="1" w:styleId="WW-Absatz-Standardschriftart1111111111111111111111111111111111111">
    <w:name w:val="WW-Absatz-Standardschriftart1111111111111111111111111111111111111"/>
    <w:rsid w:val="008406D6"/>
  </w:style>
  <w:style w:type="character" w:customStyle="1" w:styleId="WW-Absatz-Standardschriftart11111111111111111111111111111111111111">
    <w:name w:val="WW-Absatz-Standardschriftart11111111111111111111111111111111111111"/>
    <w:rsid w:val="008406D6"/>
  </w:style>
  <w:style w:type="character" w:customStyle="1" w:styleId="WW-Absatz-Standardschriftart111111111111111111111111111111111111111">
    <w:name w:val="WW-Absatz-Standardschriftart111111111111111111111111111111111111111"/>
    <w:rsid w:val="008406D6"/>
  </w:style>
  <w:style w:type="character" w:customStyle="1" w:styleId="WW-Absatz-Standardschriftart1111111111111111111111111111111111111111">
    <w:name w:val="WW-Absatz-Standardschriftart1111111111111111111111111111111111111111"/>
    <w:rsid w:val="008406D6"/>
  </w:style>
  <w:style w:type="character" w:customStyle="1" w:styleId="WW8Num10z1">
    <w:name w:val="WW8Num10z1"/>
    <w:rsid w:val="008406D6"/>
    <w:rPr>
      <w:rFonts w:ascii="Wingdings 2" w:hAnsi="Wingdings 2"/>
    </w:rPr>
  </w:style>
  <w:style w:type="character" w:customStyle="1" w:styleId="WW8Num11z1">
    <w:name w:val="WW8Num11z1"/>
    <w:rsid w:val="008406D6"/>
    <w:rPr>
      <w:rFonts w:ascii="Wingdings 2" w:hAnsi="Wingdings 2"/>
    </w:rPr>
  </w:style>
  <w:style w:type="character" w:customStyle="1" w:styleId="WW-Absatz-Standardschriftart11111111111111111111111111111111111111111">
    <w:name w:val="WW-Absatz-Standardschriftart11111111111111111111111111111111111111111"/>
    <w:rsid w:val="008406D6"/>
  </w:style>
  <w:style w:type="character" w:customStyle="1" w:styleId="WW8Num3z1">
    <w:name w:val="WW8Num3z1"/>
    <w:rsid w:val="008406D6"/>
    <w:rPr>
      <w:rFonts w:ascii="Arial" w:hAnsi="Arial" w:cs="Arial"/>
    </w:rPr>
  </w:style>
  <w:style w:type="character" w:customStyle="1" w:styleId="WW8Num3z2">
    <w:name w:val="WW8Num3z2"/>
    <w:rsid w:val="008406D6"/>
    <w:rPr>
      <w:rFonts w:ascii="Wingdings" w:hAnsi="Wingdings"/>
    </w:rPr>
  </w:style>
  <w:style w:type="character" w:customStyle="1" w:styleId="WW8Num3z3">
    <w:name w:val="WW8Num3z3"/>
    <w:rsid w:val="008406D6"/>
    <w:rPr>
      <w:rFonts w:ascii="Symbol" w:hAnsi="Symbol"/>
    </w:rPr>
  </w:style>
  <w:style w:type="character" w:customStyle="1" w:styleId="WW8Num3z4">
    <w:name w:val="WW8Num3z4"/>
    <w:rsid w:val="008406D6"/>
    <w:rPr>
      <w:rFonts w:ascii="Courier New" w:hAnsi="Courier New" w:cs="Courier New"/>
    </w:rPr>
  </w:style>
  <w:style w:type="character" w:customStyle="1" w:styleId="WW-Absatz-Standardschriftart111111111111111111111111111111111111111111">
    <w:name w:val="WW-Absatz-Standardschriftart111111111111111111111111111111111111111111"/>
    <w:rsid w:val="008406D6"/>
  </w:style>
  <w:style w:type="character" w:customStyle="1" w:styleId="WW8Num23z3">
    <w:name w:val="WW8Num23z3"/>
    <w:rsid w:val="008406D6"/>
    <w:rPr>
      <w:rFonts w:ascii="Symbol" w:hAnsi="Symbol"/>
    </w:rPr>
  </w:style>
  <w:style w:type="character" w:customStyle="1" w:styleId="WW8Num23z4">
    <w:name w:val="WW8Num23z4"/>
    <w:rsid w:val="008406D6"/>
    <w:rPr>
      <w:rFonts w:ascii="Courier New" w:hAnsi="Courier New" w:cs="Courier New"/>
    </w:rPr>
  </w:style>
  <w:style w:type="character" w:customStyle="1" w:styleId="WW8Num27z0">
    <w:name w:val="WW8Num27z0"/>
    <w:rsid w:val="008406D6"/>
    <w:rPr>
      <w:rFonts w:ascii="Symbol" w:hAnsi="Symbol"/>
    </w:rPr>
  </w:style>
  <w:style w:type="character" w:customStyle="1" w:styleId="WW8NumSt14z0">
    <w:name w:val="WW8NumSt14z0"/>
    <w:rsid w:val="008406D6"/>
    <w:rPr>
      <w:rFonts w:ascii="Times New Roman" w:hAnsi="Times New Roman" w:cs="Times New Roman"/>
    </w:rPr>
  </w:style>
  <w:style w:type="character" w:customStyle="1" w:styleId="WW8NumSt15z0">
    <w:name w:val="WW8NumSt15z0"/>
    <w:rsid w:val="008406D6"/>
    <w:rPr>
      <w:rFonts w:ascii="Times New Roman" w:hAnsi="Times New Roman" w:cs="Times New Roman"/>
    </w:rPr>
  </w:style>
  <w:style w:type="character" w:customStyle="1" w:styleId="WW8NumSt16z0">
    <w:name w:val="WW8NumSt16z0"/>
    <w:rsid w:val="008406D6"/>
    <w:rPr>
      <w:rFonts w:ascii="Times New Roman" w:hAnsi="Times New Roman" w:cs="Times New Roman"/>
    </w:rPr>
  </w:style>
  <w:style w:type="character" w:customStyle="1" w:styleId="WW8NumSt17z0">
    <w:name w:val="WW8NumSt17z0"/>
    <w:rsid w:val="008406D6"/>
    <w:rPr>
      <w:rFonts w:ascii="Times New Roman" w:hAnsi="Times New Roman" w:cs="Times New Roman"/>
    </w:rPr>
  </w:style>
  <w:style w:type="character" w:customStyle="1" w:styleId="WW8NumSt18z0">
    <w:name w:val="WW8NumSt18z0"/>
    <w:rsid w:val="008406D6"/>
    <w:rPr>
      <w:rFonts w:ascii="Times New Roman" w:hAnsi="Times New Roman" w:cs="Times New Roman"/>
    </w:rPr>
  </w:style>
  <w:style w:type="character" w:customStyle="1" w:styleId="WW8NumSt19z0">
    <w:name w:val="WW8NumSt19z0"/>
    <w:rsid w:val="008406D6"/>
    <w:rPr>
      <w:rFonts w:ascii="Times New Roman" w:hAnsi="Times New Roman" w:cs="Times New Roman"/>
    </w:rPr>
  </w:style>
  <w:style w:type="character" w:customStyle="1" w:styleId="WW8NumSt21z0">
    <w:name w:val="WW8NumSt21z0"/>
    <w:rsid w:val="008406D6"/>
    <w:rPr>
      <w:rFonts w:ascii="Times New Roman" w:hAnsi="Times New Roman" w:cs="Times New Roman"/>
    </w:rPr>
  </w:style>
  <w:style w:type="character" w:customStyle="1" w:styleId="WW8NumSt22z0">
    <w:name w:val="WW8NumSt22z0"/>
    <w:rsid w:val="008406D6"/>
    <w:rPr>
      <w:rFonts w:ascii="Times New Roman" w:hAnsi="Times New Roman" w:cs="Times New Roman"/>
    </w:rPr>
  </w:style>
  <w:style w:type="character" w:customStyle="1" w:styleId="WW8NumSt23z0">
    <w:name w:val="WW8NumSt23z0"/>
    <w:rsid w:val="008406D6"/>
    <w:rPr>
      <w:rFonts w:ascii="Symbol" w:hAnsi="Symbol"/>
    </w:rPr>
  </w:style>
  <w:style w:type="character" w:customStyle="1" w:styleId="21">
    <w:name w:val="Основной шрифт абзаца2"/>
    <w:rsid w:val="008406D6"/>
  </w:style>
  <w:style w:type="character" w:customStyle="1" w:styleId="WW8Num22z1">
    <w:name w:val="WW8Num22z1"/>
    <w:rsid w:val="008406D6"/>
    <w:rPr>
      <w:rFonts w:ascii="Arial" w:hAnsi="Arial" w:cs="Arial"/>
    </w:rPr>
  </w:style>
  <w:style w:type="character" w:customStyle="1" w:styleId="WW8Num22z3">
    <w:name w:val="WW8Num22z3"/>
    <w:rsid w:val="008406D6"/>
    <w:rPr>
      <w:rFonts w:ascii="Symbol" w:hAnsi="Symbol"/>
    </w:rPr>
  </w:style>
  <w:style w:type="character" w:customStyle="1" w:styleId="WW8Num22z4">
    <w:name w:val="WW8Num22z4"/>
    <w:rsid w:val="008406D6"/>
    <w:rPr>
      <w:rFonts w:ascii="Courier New" w:hAnsi="Courier New" w:cs="Courier New"/>
    </w:rPr>
  </w:style>
  <w:style w:type="character" w:customStyle="1" w:styleId="WW-Absatz-Standardschriftart1111111111111111111111111111111111111111111">
    <w:name w:val="WW-Absatz-Standardschriftart1111111111111111111111111111111111111111111"/>
    <w:rsid w:val="008406D6"/>
  </w:style>
  <w:style w:type="character" w:customStyle="1" w:styleId="WW-Absatz-Standardschriftart11111111111111111111111111111111111111111111">
    <w:name w:val="WW-Absatz-Standardschriftart11111111111111111111111111111111111111111111"/>
    <w:rsid w:val="008406D6"/>
  </w:style>
  <w:style w:type="character" w:customStyle="1" w:styleId="WW-Absatz-Standardschriftart111111111111111111111111111111111111111111111">
    <w:name w:val="WW-Absatz-Standardschriftart111111111111111111111111111111111111111111111"/>
    <w:rsid w:val="008406D6"/>
  </w:style>
  <w:style w:type="character" w:customStyle="1" w:styleId="WW-Absatz-Standardschriftart1111111111111111111111111111111111111111111111">
    <w:name w:val="WW-Absatz-Standardschriftart1111111111111111111111111111111111111111111111"/>
    <w:rsid w:val="008406D6"/>
  </w:style>
  <w:style w:type="character" w:customStyle="1" w:styleId="WW-Absatz-Standardschriftart11111111111111111111111111111111111111111111111">
    <w:name w:val="WW-Absatz-Standardschriftart11111111111111111111111111111111111111111111111"/>
    <w:rsid w:val="008406D6"/>
  </w:style>
  <w:style w:type="character" w:customStyle="1" w:styleId="WW-Absatz-Standardschriftart111111111111111111111111111111111111111111111111">
    <w:name w:val="WW-Absatz-Standardschriftart111111111111111111111111111111111111111111111111"/>
    <w:rsid w:val="008406D6"/>
  </w:style>
  <w:style w:type="character" w:customStyle="1" w:styleId="WW-Absatz-Standardschriftart1111111111111111111111111111111111111111111111111">
    <w:name w:val="WW-Absatz-Standardschriftart1111111111111111111111111111111111111111111111111"/>
    <w:rsid w:val="008406D6"/>
  </w:style>
  <w:style w:type="character" w:customStyle="1" w:styleId="WW-Absatz-Standardschriftart11111111111111111111111111111111111111111111111111">
    <w:name w:val="WW-Absatz-Standardschriftart11111111111111111111111111111111111111111111111111"/>
    <w:rsid w:val="008406D6"/>
  </w:style>
  <w:style w:type="character" w:customStyle="1" w:styleId="WW-Absatz-Standardschriftart111111111111111111111111111111111111111111111111111">
    <w:name w:val="WW-Absatz-Standardschriftart111111111111111111111111111111111111111111111111111"/>
    <w:rsid w:val="008406D6"/>
  </w:style>
  <w:style w:type="character" w:customStyle="1" w:styleId="WW8Num21z1">
    <w:name w:val="WW8Num21z1"/>
    <w:rsid w:val="008406D6"/>
    <w:rPr>
      <w:rFonts w:ascii="Arial" w:hAnsi="Arial" w:cs="Arial"/>
    </w:rPr>
  </w:style>
  <w:style w:type="character" w:customStyle="1" w:styleId="WW8Num21z2">
    <w:name w:val="WW8Num21z2"/>
    <w:rsid w:val="008406D6"/>
    <w:rPr>
      <w:rFonts w:ascii="Wingdings" w:hAnsi="Wingdings"/>
    </w:rPr>
  </w:style>
  <w:style w:type="character" w:customStyle="1" w:styleId="WW8Num21z3">
    <w:name w:val="WW8Num21z3"/>
    <w:rsid w:val="008406D6"/>
    <w:rPr>
      <w:rFonts w:ascii="Symbol" w:hAnsi="Symbol"/>
    </w:rPr>
  </w:style>
  <w:style w:type="character" w:customStyle="1" w:styleId="WW8Num21z4">
    <w:name w:val="WW8Num21z4"/>
    <w:rsid w:val="008406D6"/>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rsid w:val="008406D6"/>
  </w:style>
  <w:style w:type="character" w:customStyle="1" w:styleId="WW8Num20z1">
    <w:name w:val="WW8Num20z1"/>
    <w:rsid w:val="008406D6"/>
    <w:rPr>
      <w:rFonts w:ascii="Arial" w:hAnsi="Arial" w:cs="Arial"/>
    </w:rPr>
  </w:style>
  <w:style w:type="character" w:customStyle="1" w:styleId="WW8Num20z2">
    <w:name w:val="WW8Num20z2"/>
    <w:rsid w:val="008406D6"/>
    <w:rPr>
      <w:rFonts w:ascii="Wingdings" w:hAnsi="Wingdings"/>
    </w:rPr>
  </w:style>
  <w:style w:type="character" w:customStyle="1" w:styleId="WW8Num20z3">
    <w:name w:val="WW8Num20z3"/>
    <w:rsid w:val="008406D6"/>
    <w:rPr>
      <w:rFonts w:ascii="Symbol" w:hAnsi="Symbol"/>
    </w:rPr>
  </w:style>
  <w:style w:type="character" w:customStyle="1" w:styleId="WW8Num20z4">
    <w:name w:val="WW8Num20z4"/>
    <w:rsid w:val="008406D6"/>
    <w:rPr>
      <w:rFonts w:ascii="Courier New" w:hAnsi="Courier New" w:cs="Courier New"/>
    </w:rPr>
  </w:style>
  <w:style w:type="character" w:customStyle="1" w:styleId="WW-Absatz-Standardschriftart11111111111111111111111111111111111111111111111111111">
    <w:name w:val="WW-Absatz-Standardschriftart11111111111111111111111111111111111111111111111111111"/>
    <w:rsid w:val="008406D6"/>
  </w:style>
  <w:style w:type="character" w:customStyle="1" w:styleId="WW8Num19z1">
    <w:name w:val="WW8Num19z1"/>
    <w:rsid w:val="008406D6"/>
    <w:rPr>
      <w:rFonts w:ascii="Arial" w:eastAsia="Times New Roman" w:hAnsi="Arial" w:cs="Arial"/>
    </w:rPr>
  </w:style>
  <w:style w:type="character" w:customStyle="1" w:styleId="WW8Num19z2">
    <w:name w:val="WW8Num19z2"/>
    <w:rsid w:val="008406D6"/>
    <w:rPr>
      <w:rFonts w:ascii="Wingdings" w:hAnsi="Wingdings"/>
    </w:rPr>
  </w:style>
  <w:style w:type="character" w:customStyle="1" w:styleId="WW8Num19z3">
    <w:name w:val="WW8Num19z3"/>
    <w:rsid w:val="008406D6"/>
    <w:rPr>
      <w:rFonts w:ascii="Symbol" w:hAnsi="Symbol"/>
    </w:rPr>
  </w:style>
  <w:style w:type="character" w:customStyle="1" w:styleId="WW8Num19z4">
    <w:name w:val="WW8Num19z4"/>
    <w:rsid w:val="008406D6"/>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8406D6"/>
  </w:style>
  <w:style w:type="character" w:customStyle="1" w:styleId="WW8Num18z1">
    <w:name w:val="WW8Num18z1"/>
    <w:rsid w:val="008406D6"/>
    <w:rPr>
      <w:rFonts w:ascii="Arial" w:hAnsi="Arial" w:cs="Arial"/>
    </w:rPr>
  </w:style>
  <w:style w:type="character" w:customStyle="1" w:styleId="WW8Num18z2">
    <w:name w:val="WW8Num18z2"/>
    <w:rsid w:val="008406D6"/>
    <w:rPr>
      <w:rFonts w:ascii="Wingdings" w:hAnsi="Wingdings"/>
    </w:rPr>
  </w:style>
  <w:style w:type="character" w:customStyle="1" w:styleId="WW8Num18z3">
    <w:name w:val="WW8Num18z3"/>
    <w:rsid w:val="008406D6"/>
    <w:rPr>
      <w:rFonts w:ascii="Symbol" w:hAnsi="Symbol"/>
    </w:rPr>
  </w:style>
  <w:style w:type="character" w:customStyle="1" w:styleId="WW8Num18z4">
    <w:name w:val="WW8Num18z4"/>
    <w:rsid w:val="008406D6"/>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8406D6"/>
  </w:style>
  <w:style w:type="character" w:customStyle="1" w:styleId="WW8Num17z1">
    <w:name w:val="WW8Num17z1"/>
    <w:rsid w:val="008406D6"/>
    <w:rPr>
      <w:rFonts w:ascii="Arial" w:hAnsi="Arial" w:cs="Arial"/>
    </w:rPr>
  </w:style>
  <w:style w:type="character" w:customStyle="1" w:styleId="WW8Num17z2">
    <w:name w:val="WW8Num17z2"/>
    <w:rsid w:val="008406D6"/>
    <w:rPr>
      <w:rFonts w:ascii="Wingdings" w:hAnsi="Wingdings"/>
    </w:rPr>
  </w:style>
  <w:style w:type="character" w:customStyle="1" w:styleId="WW8Num17z3">
    <w:name w:val="WW8Num17z3"/>
    <w:rsid w:val="008406D6"/>
    <w:rPr>
      <w:rFonts w:ascii="Symbol" w:hAnsi="Symbol"/>
    </w:rPr>
  </w:style>
  <w:style w:type="character" w:customStyle="1" w:styleId="WW8Num17z4">
    <w:name w:val="WW8Num17z4"/>
    <w:rsid w:val="008406D6"/>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8406D6"/>
  </w:style>
  <w:style w:type="character" w:customStyle="1" w:styleId="WW8Num16z1">
    <w:name w:val="WW8Num16z1"/>
    <w:rsid w:val="008406D6"/>
    <w:rPr>
      <w:rFonts w:ascii="Arial" w:hAnsi="Arial" w:cs="Arial"/>
    </w:rPr>
  </w:style>
  <w:style w:type="character" w:customStyle="1" w:styleId="WW8Num16z2">
    <w:name w:val="WW8Num16z2"/>
    <w:rsid w:val="008406D6"/>
    <w:rPr>
      <w:rFonts w:ascii="Wingdings" w:hAnsi="Wingdings"/>
    </w:rPr>
  </w:style>
  <w:style w:type="character" w:customStyle="1" w:styleId="WW8Num16z3">
    <w:name w:val="WW8Num16z3"/>
    <w:rsid w:val="008406D6"/>
    <w:rPr>
      <w:rFonts w:ascii="Symbol" w:hAnsi="Symbol"/>
    </w:rPr>
  </w:style>
  <w:style w:type="character" w:customStyle="1" w:styleId="WW8Num16z4">
    <w:name w:val="WW8Num16z4"/>
    <w:rsid w:val="008406D6"/>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8406D6"/>
  </w:style>
  <w:style w:type="character" w:customStyle="1" w:styleId="WW-Absatz-Standardschriftart1111111111111111111111111111111111111111111111111111111111">
    <w:name w:val="WW-Absatz-Standardschriftart1111111111111111111111111111111111111111111111111111111111"/>
    <w:rsid w:val="008406D6"/>
  </w:style>
  <w:style w:type="character" w:customStyle="1" w:styleId="WW-Absatz-Standardschriftart11111111111111111111111111111111111111111111111111111111111">
    <w:name w:val="WW-Absatz-Standardschriftart11111111111111111111111111111111111111111111111111111111111"/>
    <w:rsid w:val="008406D6"/>
  </w:style>
  <w:style w:type="character" w:customStyle="1" w:styleId="WW-Absatz-Standardschriftart111111111111111111111111111111111111111111111111111111111111">
    <w:name w:val="WW-Absatz-Standardschriftart111111111111111111111111111111111111111111111111111111111111"/>
    <w:rsid w:val="008406D6"/>
  </w:style>
  <w:style w:type="character" w:customStyle="1" w:styleId="WW-Absatz-Standardschriftart1111111111111111111111111111111111111111111111111111111111111">
    <w:name w:val="WW-Absatz-Standardschriftart1111111111111111111111111111111111111111111111111111111111111"/>
    <w:rsid w:val="008406D6"/>
  </w:style>
  <w:style w:type="character" w:customStyle="1" w:styleId="WW-Absatz-Standardschriftart11111111111111111111111111111111111111111111111111111111111111">
    <w:name w:val="WW-Absatz-Standardschriftart11111111111111111111111111111111111111111111111111111111111111"/>
    <w:rsid w:val="008406D6"/>
  </w:style>
  <w:style w:type="character" w:customStyle="1" w:styleId="WW-Absatz-Standardschriftart111111111111111111111111111111111111111111111111111111111111111">
    <w:name w:val="WW-Absatz-Standardschriftart111111111111111111111111111111111111111111111111111111111111111"/>
    <w:rsid w:val="008406D6"/>
  </w:style>
  <w:style w:type="character" w:customStyle="1" w:styleId="WW-Absatz-Standardschriftart1111111111111111111111111111111111111111111111111111111111111111">
    <w:name w:val="WW-Absatz-Standardschriftart1111111111111111111111111111111111111111111111111111111111111111"/>
    <w:rsid w:val="008406D6"/>
  </w:style>
  <w:style w:type="character" w:customStyle="1" w:styleId="WW-Absatz-Standardschriftart11111111111111111111111111111111111111111111111111111111111111111">
    <w:name w:val="WW-Absatz-Standardschriftart11111111111111111111111111111111111111111111111111111111111111111"/>
    <w:rsid w:val="008406D6"/>
  </w:style>
  <w:style w:type="character" w:customStyle="1" w:styleId="WW-Absatz-Standardschriftart111111111111111111111111111111111111111111111111111111111111111111">
    <w:name w:val="WW-Absatz-Standardschriftart111111111111111111111111111111111111111111111111111111111111111111"/>
    <w:rsid w:val="008406D6"/>
  </w:style>
  <w:style w:type="character" w:customStyle="1" w:styleId="WW-Absatz-Standardschriftart1111111111111111111111111111111111111111111111111111111111111111111">
    <w:name w:val="WW-Absatz-Standardschriftart1111111111111111111111111111111111111111111111111111111111111111111"/>
    <w:rsid w:val="008406D6"/>
  </w:style>
  <w:style w:type="character" w:customStyle="1" w:styleId="WW-Absatz-Standardschriftart11111111111111111111111111111111111111111111111111111111111111111111">
    <w:name w:val="WW-Absatz-Standardschriftart11111111111111111111111111111111111111111111111111111111111111111111"/>
    <w:rsid w:val="008406D6"/>
  </w:style>
  <w:style w:type="character" w:customStyle="1" w:styleId="a7">
    <w:name w:val="Символ нумерации"/>
    <w:rsid w:val="008406D6"/>
    <w:rPr>
      <w:sz w:val="24"/>
      <w:szCs w:val="24"/>
    </w:rPr>
  </w:style>
  <w:style w:type="character" w:customStyle="1" w:styleId="a8">
    <w:name w:val="Маркеры списка"/>
    <w:rsid w:val="008406D6"/>
    <w:rPr>
      <w:rFonts w:ascii="StarSymbol" w:eastAsia="StarSymbol" w:hAnsi="StarSymbol" w:cs="StarSymbol"/>
      <w:sz w:val="18"/>
      <w:szCs w:val="18"/>
    </w:rPr>
  </w:style>
  <w:style w:type="character" w:customStyle="1" w:styleId="WW8Num49z1">
    <w:name w:val="WW8Num49z1"/>
    <w:rsid w:val="008406D6"/>
    <w:rPr>
      <w:rFonts w:ascii="Symbol" w:hAnsi="Symbol"/>
    </w:rPr>
  </w:style>
  <w:style w:type="character" w:customStyle="1" w:styleId="WW8Num51z1">
    <w:name w:val="WW8Num51z1"/>
    <w:rsid w:val="008406D6"/>
    <w:rPr>
      <w:rFonts w:ascii="Symbol" w:hAnsi="Symbol"/>
    </w:rPr>
  </w:style>
  <w:style w:type="character" w:customStyle="1" w:styleId="WW8Num50z1">
    <w:name w:val="WW8Num50z1"/>
    <w:rsid w:val="008406D6"/>
    <w:rPr>
      <w:rFonts w:ascii="Symbol" w:hAnsi="Symbol"/>
    </w:rPr>
  </w:style>
  <w:style w:type="character" w:customStyle="1" w:styleId="WW8Num52z1">
    <w:name w:val="WW8Num52z1"/>
    <w:rsid w:val="008406D6"/>
    <w:rPr>
      <w:rFonts w:ascii="Symbol" w:hAnsi="Symbol"/>
    </w:rPr>
  </w:style>
  <w:style w:type="character" w:customStyle="1" w:styleId="WW8Num53z1">
    <w:name w:val="WW8Num53z1"/>
    <w:rsid w:val="008406D6"/>
    <w:rPr>
      <w:rFonts w:ascii="Symbol" w:hAnsi="Symbol"/>
    </w:rPr>
  </w:style>
  <w:style w:type="character" w:customStyle="1" w:styleId="WW8Num54z1">
    <w:name w:val="WW8Num54z1"/>
    <w:rsid w:val="008406D6"/>
    <w:rPr>
      <w:rFonts w:ascii="Symbol" w:hAnsi="Symbol"/>
    </w:rPr>
  </w:style>
  <w:style w:type="character" w:customStyle="1" w:styleId="WW8Num57z1">
    <w:name w:val="WW8Num57z1"/>
    <w:rsid w:val="008406D6"/>
    <w:rPr>
      <w:rFonts w:ascii="Symbol" w:hAnsi="Symbol"/>
    </w:rPr>
  </w:style>
  <w:style w:type="character" w:customStyle="1" w:styleId="WW8Num58z1">
    <w:name w:val="WW8Num58z1"/>
    <w:rsid w:val="008406D6"/>
    <w:rPr>
      <w:rFonts w:ascii="Symbol" w:hAnsi="Symbol"/>
    </w:rPr>
  </w:style>
  <w:style w:type="character" w:customStyle="1" w:styleId="a9">
    <w:name w:val="Цветовое выделение"/>
    <w:rsid w:val="008406D6"/>
    <w:rPr>
      <w:b/>
      <w:bCs/>
      <w:color w:val="000080"/>
    </w:rPr>
  </w:style>
  <w:style w:type="paragraph" w:customStyle="1" w:styleId="aa">
    <w:name w:val="Заголовок"/>
    <w:basedOn w:val="a"/>
    <w:next w:val="ab"/>
    <w:rsid w:val="008406D6"/>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b">
    <w:name w:val="Body Text"/>
    <w:basedOn w:val="a"/>
    <w:link w:val="ac"/>
    <w:rsid w:val="008406D6"/>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c">
    <w:name w:val="Основной текст Знак"/>
    <w:basedOn w:val="a0"/>
    <w:link w:val="ab"/>
    <w:rsid w:val="008406D6"/>
    <w:rPr>
      <w:rFonts w:ascii="Times New Roman" w:eastAsia="Times New Roman" w:hAnsi="Times New Roman" w:cs="Times New Roman"/>
      <w:sz w:val="20"/>
      <w:szCs w:val="20"/>
      <w:lang w:eastAsia="ar-SA"/>
    </w:rPr>
  </w:style>
  <w:style w:type="paragraph" w:styleId="ad">
    <w:name w:val="List"/>
    <w:basedOn w:val="ab"/>
    <w:rsid w:val="008406D6"/>
    <w:rPr>
      <w:rFonts w:ascii="Arial" w:hAnsi="Arial" w:cs="Tahoma"/>
    </w:rPr>
  </w:style>
  <w:style w:type="paragraph" w:customStyle="1" w:styleId="92">
    <w:name w:val="Название9"/>
    <w:basedOn w:val="a"/>
    <w:rsid w:val="008406D6"/>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8406D6"/>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8406D6"/>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8406D6"/>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8406D6"/>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8406D6"/>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8406D6"/>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8406D6"/>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e">
    <w:name w:val="header"/>
    <w:basedOn w:val="a"/>
    <w:link w:val="af"/>
    <w:rsid w:val="008406D6"/>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
    <w:name w:val="Верхний колонтитул Знак"/>
    <w:basedOn w:val="a0"/>
    <w:link w:val="ae"/>
    <w:rsid w:val="008406D6"/>
    <w:rPr>
      <w:rFonts w:ascii="Times New Roman" w:eastAsia="Times New Roman" w:hAnsi="Times New Roman" w:cs="Times New Roman"/>
      <w:sz w:val="28"/>
      <w:szCs w:val="28"/>
      <w:lang w:eastAsia="ar-SA"/>
    </w:rPr>
  </w:style>
  <w:style w:type="paragraph" w:styleId="af0">
    <w:name w:val="footer"/>
    <w:basedOn w:val="a"/>
    <w:link w:val="af1"/>
    <w:rsid w:val="008406D6"/>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1">
    <w:name w:val="Нижний колонтитул Знак"/>
    <w:basedOn w:val="a0"/>
    <w:link w:val="af0"/>
    <w:rsid w:val="008406D6"/>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8406D6"/>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8406D6"/>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8406D6"/>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8406D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8406D6"/>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8406D6"/>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8406D6"/>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8406D6"/>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8406D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8406D6"/>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2">
    <w:name w:val="Îáû÷íûé"/>
    <w:rsid w:val="008406D6"/>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3">
    <w:name w:val="основной"/>
    <w:basedOn w:val="a"/>
    <w:rsid w:val="008406D6"/>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8406D6"/>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2"/>
    <w:rsid w:val="008406D6"/>
    <w:pPr>
      <w:ind w:firstLine="567"/>
      <w:jc w:val="both"/>
    </w:pPr>
    <w:rPr>
      <w:rFonts w:ascii="Peterburg" w:hAnsi="Peterburg" w:cs="Peterburg"/>
      <w:b/>
      <w:bCs/>
      <w:i/>
      <w:iCs/>
      <w:sz w:val="24"/>
      <w:szCs w:val="24"/>
    </w:rPr>
  </w:style>
  <w:style w:type="paragraph" w:customStyle="1" w:styleId="nienie">
    <w:name w:val="nienie"/>
    <w:basedOn w:val="Iauiue"/>
    <w:rsid w:val="008406D6"/>
    <w:pPr>
      <w:keepLines/>
      <w:ind w:left="709" w:hanging="284"/>
      <w:jc w:val="both"/>
    </w:pPr>
    <w:rPr>
      <w:rFonts w:ascii="Peterburg" w:hAnsi="Peterburg" w:cs="Peterburg"/>
      <w:sz w:val="24"/>
      <w:szCs w:val="24"/>
    </w:rPr>
  </w:style>
  <w:style w:type="paragraph" w:customStyle="1" w:styleId="Iniiaiieoaeno">
    <w:name w:val="Iniiaiie oaeno"/>
    <w:basedOn w:val="Iauiue"/>
    <w:rsid w:val="008406D6"/>
    <w:pPr>
      <w:widowControl/>
      <w:jc w:val="both"/>
    </w:pPr>
    <w:rPr>
      <w:rFonts w:ascii="Peterburg" w:hAnsi="Peterburg" w:cs="Peterburg"/>
    </w:rPr>
  </w:style>
  <w:style w:type="paragraph" w:customStyle="1" w:styleId="Iniiaiieoaeno2">
    <w:name w:val="Iniiaiie oaeno 2"/>
    <w:basedOn w:val="a"/>
    <w:rsid w:val="008406D6"/>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8406D6"/>
    <w:pPr>
      <w:keepNext/>
      <w:keepLines/>
      <w:spacing w:before="240" w:after="60"/>
      <w:jc w:val="center"/>
    </w:pPr>
    <w:rPr>
      <w:rFonts w:ascii="Peterburg" w:hAnsi="Peterburg" w:cs="Peterburg"/>
      <w:b/>
      <w:bCs/>
      <w:sz w:val="24"/>
      <w:szCs w:val="24"/>
    </w:rPr>
  </w:style>
  <w:style w:type="paragraph" w:customStyle="1" w:styleId="18">
    <w:name w:val="çàãîëîâîê 1"/>
    <w:basedOn w:val="af2"/>
    <w:next w:val="af2"/>
    <w:rsid w:val="008406D6"/>
    <w:pPr>
      <w:keepNext/>
    </w:pPr>
  </w:style>
  <w:style w:type="paragraph" w:customStyle="1" w:styleId="af4">
    <w:name w:val="Îñíîâíîé òåêñò"/>
    <w:basedOn w:val="af2"/>
    <w:rsid w:val="008406D6"/>
    <w:pPr>
      <w:tabs>
        <w:tab w:val="left" w:leader="dot" w:pos="9072"/>
      </w:tabs>
      <w:jc w:val="both"/>
    </w:pPr>
    <w:rPr>
      <w:b/>
      <w:bCs/>
      <w:sz w:val="24"/>
      <w:szCs w:val="24"/>
    </w:rPr>
  </w:style>
  <w:style w:type="paragraph" w:customStyle="1" w:styleId="Iniiaiieoaenonionooiii2">
    <w:name w:val="Iniiaiie oaeno n ionooiii 2"/>
    <w:basedOn w:val="Iauiue"/>
    <w:rsid w:val="008406D6"/>
    <w:pPr>
      <w:widowControl/>
      <w:ind w:firstLine="284"/>
      <w:jc w:val="both"/>
    </w:pPr>
    <w:rPr>
      <w:rFonts w:ascii="Peterburg" w:hAnsi="Peterburg" w:cs="Peterburg"/>
    </w:rPr>
  </w:style>
  <w:style w:type="paragraph" w:customStyle="1" w:styleId="ConsPlusNormal">
    <w:name w:val="ConsPlusNormal"/>
    <w:rsid w:val="008406D6"/>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8406D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8406D6"/>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8406D6"/>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2"/>
    <w:rsid w:val="008406D6"/>
    <w:pPr>
      <w:ind w:firstLine="720"/>
      <w:jc w:val="both"/>
    </w:pPr>
    <w:rPr>
      <w:b/>
      <w:bCs/>
      <w:color w:val="000000"/>
      <w:sz w:val="24"/>
      <w:szCs w:val="24"/>
      <w:lang w:val="en-US"/>
    </w:rPr>
  </w:style>
  <w:style w:type="paragraph" w:styleId="af5">
    <w:name w:val="Body Text Indent"/>
    <w:basedOn w:val="af2"/>
    <w:link w:val="af6"/>
    <w:rsid w:val="008406D6"/>
    <w:pPr>
      <w:ind w:firstLine="567"/>
      <w:jc w:val="both"/>
    </w:pPr>
    <w:rPr>
      <w:color w:val="000000"/>
      <w:sz w:val="24"/>
      <w:szCs w:val="24"/>
    </w:rPr>
  </w:style>
  <w:style w:type="character" w:customStyle="1" w:styleId="af6">
    <w:name w:val="Основной текст с отступом Знак"/>
    <w:basedOn w:val="a0"/>
    <w:link w:val="af5"/>
    <w:rsid w:val="008406D6"/>
    <w:rPr>
      <w:rFonts w:ascii="Times New Roman" w:eastAsia="Arial" w:hAnsi="Times New Roman" w:cs="Times New Roman"/>
      <w:color w:val="000000"/>
      <w:sz w:val="24"/>
      <w:szCs w:val="24"/>
      <w:lang w:eastAsia="ar-SA"/>
    </w:rPr>
  </w:style>
  <w:style w:type="paragraph" w:styleId="af7">
    <w:name w:val="Balloon Text"/>
    <w:basedOn w:val="a"/>
    <w:link w:val="af8"/>
    <w:rsid w:val="008406D6"/>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8406D6"/>
    <w:rPr>
      <w:rFonts w:ascii="Tahoma" w:eastAsia="Times New Roman" w:hAnsi="Tahoma" w:cs="Tahoma"/>
      <w:sz w:val="16"/>
      <w:szCs w:val="16"/>
      <w:lang w:eastAsia="ar-SA"/>
    </w:rPr>
  </w:style>
  <w:style w:type="paragraph" w:customStyle="1" w:styleId="ConsPlusNonformat">
    <w:name w:val="ConsPlusNonformat"/>
    <w:rsid w:val="008406D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8406D6"/>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8406D6"/>
    <w:pPr>
      <w:jc w:val="center"/>
    </w:pPr>
    <w:rPr>
      <w:b/>
      <w:bCs/>
    </w:rPr>
  </w:style>
  <w:style w:type="paragraph" w:customStyle="1" w:styleId="afb">
    <w:name w:val="Содержимое врезки"/>
    <w:basedOn w:val="ab"/>
    <w:rsid w:val="008406D6"/>
  </w:style>
  <w:style w:type="paragraph" w:customStyle="1" w:styleId="62">
    <w:name w:val="Название6"/>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8406D6"/>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8406D6"/>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8406D6"/>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8406D6"/>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1a">
    <w:name w:val="Схема документа1"/>
    <w:basedOn w:val="a"/>
    <w:rsid w:val="008406D6"/>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8406D6"/>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8406D6"/>
    <w:pPr>
      <w:tabs>
        <w:tab w:val="left" w:pos="284"/>
        <w:tab w:val="left" w:pos="851"/>
      </w:tabs>
      <w:ind w:left="530" w:firstLine="0"/>
    </w:pPr>
  </w:style>
  <w:style w:type="paragraph" w:customStyle="1" w:styleId="0">
    <w:name w:val="Заголовок 0"/>
    <w:rsid w:val="008406D6"/>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8406D6"/>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8406D6"/>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a"/>
    <w:next w:val="ab"/>
    <w:rsid w:val="008406D6"/>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8406D6"/>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8406D6"/>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8406D6"/>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8406D6"/>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8406D6"/>
  </w:style>
  <w:style w:type="paragraph" w:customStyle="1" w:styleId="wwStandard">
    <w:name w:val="wwStandard"/>
    <w:basedOn w:val="wwdefault-paragraph-style"/>
    <w:rsid w:val="008406D6"/>
  </w:style>
  <w:style w:type="paragraph" w:customStyle="1" w:styleId="wwP1">
    <w:name w:val="wwP1"/>
    <w:basedOn w:val="wwStandard"/>
    <w:rsid w:val="008406D6"/>
    <w:pPr>
      <w:jc w:val="both"/>
    </w:pPr>
  </w:style>
  <w:style w:type="paragraph" w:customStyle="1" w:styleId="1b">
    <w:name w:val="Знак Знак1 Знак"/>
    <w:basedOn w:val="a"/>
    <w:rsid w:val="008406D6"/>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uiPriority w:val="99"/>
    <w:rsid w:val="008406D6"/>
    <w:pPr>
      <w:widowControl w:val="0"/>
      <w:autoSpaceDE w:val="0"/>
      <w:autoSpaceDN w:val="0"/>
      <w:adjustRightInd w:val="0"/>
      <w:spacing w:after="0" w:line="240" w:lineRule="auto"/>
      <w:jc w:val="both"/>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8406D6"/>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8406D6"/>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qFormat/>
    <w:rsid w:val="008406D6"/>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eastAsia="ar-SA"/>
    </w:rPr>
  </w:style>
  <w:style w:type="paragraph" w:styleId="4">
    <w:name w:val="heading 4"/>
    <w:basedOn w:val="a"/>
    <w:next w:val="a"/>
    <w:link w:val="40"/>
    <w:qFormat/>
    <w:rsid w:val="008406D6"/>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8406D6"/>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8406D6"/>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8406D6"/>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8406D6"/>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8406D6"/>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8406D6"/>
    <w:rPr>
      <w:rFonts w:ascii="Arial" w:eastAsia="Times New Roman" w:hAnsi="Arial" w:cs="Arial"/>
      <w:b/>
      <w:bCs/>
      <w:kern w:val="1"/>
      <w:sz w:val="32"/>
      <w:szCs w:val="32"/>
      <w:lang w:eastAsia="ar-SA"/>
    </w:rPr>
  </w:style>
  <w:style w:type="character" w:customStyle="1" w:styleId="20">
    <w:name w:val="Заголовок 2 Знак"/>
    <w:basedOn w:val="a0"/>
    <w:link w:val="2"/>
    <w:rsid w:val="008406D6"/>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rsid w:val="008406D6"/>
    <w:rPr>
      <w:rFonts w:ascii="Times New Roman" w:eastAsia="Times New Roman" w:hAnsi="Times New Roman" w:cs="Times New Roman"/>
      <w:b/>
      <w:bCs/>
      <w:sz w:val="28"/>
      <w:szCs w:val="28"/>
      <w:lang w:eastAsia="ar-SA"/>
    </w:rPr>
  </w:style>
  <w:style w:type="character" w:customStyle="1" w:styleId="40">
    <w:name w:val="Заголовок 4 Знак"/>
    <w:basedOn w:val="a0"/>
    <w:link w:val="4"/>
    <w:rsid w:val="008406D6"/>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8406D6"/>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8406D6"/>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8406D6"/>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8406D6"/>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8406D6"/>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semiHidden/>
    <w:rsid w:val="008406D6"/>
  </w:style>
  <w:style w:type="character" w:customStyle="1" w:styleId="WW8Num3z0">
    <w:name w:val="WW8Num3z0"/>
    <w:rsid w:val="008406D6"/>
    <w:rPr>
      <w:rFonts w:ascii="Symbol" w:hAnsi="Symbol" w:cs="Symbol"/>
    </w:rPr>
  </w:style>
  <w:style w:type="character" w:customStyle="1" w:styleId="WW8Num7z0">
    <w:name w:val="WW8Num7z0"/>
    <w:rsid w:val="008406D6"/>
    <w:rPr>
      <w:rFonts w:ascii="Symbol" w:hAnsi="Symbol"/>
    </w:rPr>
  </w:style>
  <w:style w:type="character" w:customStyle="1" w:styleId="WW8Num20z0">
    <w:name w:val="WW8Num20z0"/>
    <w:rsid w:val="008406D6"/>
    <w:rPr>
      <w:rFonts w:ascii="Symbol" w:hAnsi="Symbol" w:cs="Symbol"/>
    </w:rPr>
  </w:style>
  <w:style w:type="character" w:customStyle="1" w:styleId="WW8Num21z0">
    <w:name w:val="WW8Num21z0"/>
    <w:rsid w:val="008406D6"/>
    <w:rPr>
      <w:rFonts w:ascii="Symbol" w:hAnsi="Symbol" w:cs="Symbol"/>
    </w:rPr>
  </w:style>
  <w:style w:type="character" w:customStyle="1" w:styleId="WW8Num22z0">
    <w:name w:val="WW8Num22z0"/>
    <w:rsid w:val="008406D6"/>
    <w:rPr>
      <w:rFonts w:ascii="Symbol" w:hAnsi="Symbol"/>
    </w:rPr>
  </w:style>
  <w:style w:type="character" w:customStyle="1" w:styleId="WW8Num23z2">
    <w:name w:val="WW8Num23z2"/>
    <w:rsid w:val="008406D6"/>
    <w:rPr>
      <w:rFonts w:ascii="Wingdings" w:hAnsi="Wingdings" w:cs="Wingdings"/>
    </w:rPr>
  </w:style>
  <w:style w:type="character" w:customStyle="1" w:styleId="WW8Num24z0">
    <w:name w:val="WW8Num24z0"/>
    <w:rsid w:val="008406D6"/>
    <w:rPr>
      <w:rFonts w:ascii="Symbol" w:hAnsi="Symbol" w:cs="Symbol"/>
    </w:rPr>
  </w:style>
  <w:style w:type="character" w:customStyle="1" w:styleId="WW8Num25z2">
    <w:name w:val="WW8Num25z2"/>
    <w:rsid w:val="008406D6"/>
    <w:rPr>
      <w:rFonts w:ascii="Wingdings" w:hAnsi="Wingdings" w:cs="Wingdings"/>
    </w:rPr>
  </w:style>
  <w:style w:type="character" w:customStyle="1" w:styleId="WW8Num26z2">
    <w:name w:val="WW8Num26z2"/>
    <w:rsid w:val="008406D6"/>
    <w:rPr>
      <w:rFonts w:ascii="Wingdings" w:hAnsi="Wingdings" w:cs="Wingdings"/>
    </w:rPr>
  </w:style>
  <w:style w:type="character" w:customStyle="1" w:styleId="WW8Num27z2">
    <w:name w:val="WW8Num27z2"/>
    <w:rsid w:val="008406D6"/>
    <w:rPr>
      <w:sz w:val="24"/>
      <w:szCs w:val="24"/>
    </w:rPr>
  </w:style>
  <w:style w:type="character" w:customStyle="1" w:styleId="WW8Num28z0">
    <w:name w:val="WW8Num28z0"/>
    <w:rsid w:val="008406D6"/>
    <w:rPr>
      <w:rFonts w:ascii="Symbol" w:hAnsi="Symbol"/>
    </w:rPr>
  </w:style>
  <w:style w:type="character" w:customStyle="1" w:styleId="WW8Num29z2">
    <w:name w:val="WW8Num29z2"/>
    <w:rsid w:val="008406D6"/>
    <w:rPr>
      <w:sz w:val="24"/>
      <w:szCs w:val="24"/>
    </w:rPr>
  </w:style>
  <w:style w:type="character" w:customStyle="1" w:styleId="WW8Num30z0">
    <w:name w:val="WW8Num30z0"/>
    <w:rsid w:val="008406D6"/>
    <w:rPr>
      <w:rFonts w:ascii="Symbol" w:hAnsi="Symbol"/>
    </w:rPr>
  </w:style>
  <w:style w:type="character" w:customStyle="1" w:styleId="WW8Num31z0">
    <w:name w:val="WW8Num31z0"/>
    <w:rsid w:val="008406D6"/>
    <w:rPr>
      <w:rFonts w:ascii="Symbol" w:hAnsi="Symbol"/>
    </w:rPr>
  </w:style>
  <w:style w:type="character" w:customStyle="1" w:styleId="WW8Num32z0">
    <w:name w:val="WW8Num32z0"/>
    <w:rsid w:val="008406D6"/>
    <w:rPr>
      <w:rFonts w:ascii="Symbol" w:hAnsi="Symbol"/>
    </w:rPr>
  </w:style>
  <w:style w:type="character" w:customStyle="1" w:styleId="WW8Num33z2">
    <w:name w:val="WW8Num33z2"/>
    <w:rsid w:val="008406D6"/>
    <w:rPr>
      <w:sz w:val="24"/>
      <w:szCs w:val="24"/>
    </w:rPr>
  </w:style>
  <w:style w:type="character" w:customStyle="1" w:styleId="WW8Num34z0">
    <w:name w:val="WW8Num34z0"/>
    <w:rsid w:val="008406D6"/>
    <w:rPr>
      <w:rFonts w:ascii="Times New Roman" w:hAnsi="Times New Roman" w:cs="Times New Roman"/>
    </w:rPr>
  </w:style>
  <w:style w:type="character" w:customStyle="1" w:styleId="WW8Num35z2">
    <w:name w:val="WW8Num35z2"/>
    <w:rsid w:val="008406D6"/>
    <w:rPr>
      <w:sz w:val="24"/>
      <w:szCs w:val="24"/>
    </w:rPr>
  </w:style>
  <w:style w:type="character" w:customStyle="1" w:styleId="WW8Num36z2">
    <w:name w:val="WW8Num36z2"/>
    <w:rsid w:val="008406D6"/>
    <w:rPr>
      <w:sz w:val="24"/>
      <w:szCs w:val="24"/>
    </w:rPr>
  </w:style>
  <w:style w:type="character" w:customStyle="1" w:styleId="WW8Num37z2">
    <w:name w:val="WW8Num37z2"/>
    <w:rsid w:val="008406D6"/>
    <w:rPr>
      <w:sz w:val="24"/>
      <w:szCs w:val="24"/>
    </w:rPr>
  </w:style>
  <w:style w:type="character" w:customStyle="1" w:styleId="WW8Num38z2">
    <w:name w:val="WW8Num38z2"/>
    <w:rsid w:val="008406D6"/>
    <w:rPr>
      <w:sz w:val="24"/>
      <w:szCs w:val="24"/>
    </w:rPr>
  </w:style>
  <w:style w:type="character" w:customStyle="1" w:styleId="WW8Num39z0">
    <w:name w:val="WW8Num39z0"/>
    <w:rsid w:val="008406D6"/>
    <w:rPr>
      <w:rFonts w:ascii="Times New Roman" w:hAnsi="Times New Roman" w:cs="Times New Roman"/>
    </w:rPr>
  </w:style>
  <w:style w:type="character" w:customStyle="1" w:styleId="WW8Num40z2">
    <w:name w:val="WW8Num40z2"/>
    <w:rsid w:val="008406D6"/>
    <w:rPr>
      <w:sz w:val="24"/>
      <w:szCs w:val="24"/>
    </w:rPr>
  </w:style>
  <w:style w:type="character" w:customStyle="1" w:styleId="WW8Num41z2">
    <w:name w:val="WW8Num41z2"/>
    <w:rsid w:val="008406D6"/>
    <w:rPr>
      <w:sz w:val="24"/>
      <w:szCs w:val="24"/>
    </w:rPr>
  </w:style>
  <w:style w:type="character" w:customStyle="1" w:styleId="WW8Num42z2">
    <w:name w:val="WW8Num42z2"/>
    <w:rsid w:val="008406D6"/>
    <w:rPr>
      <w:sz w:val="24"/>
      <w:szCs w:val="24"/>
    </w:rPr>
  </w:style>
  <w:style w:type="character" w:customStyle="1" w:styleId="WW8Num43z2">
    <w:name w:val="WW8Num43z2"/>
    <w:rsid w:val="008406D6"/>
    <w:rPr>
      <w:sz w:val="24"/>
      <w:szCs w:val="24"/>
    </w:rPr>
  </w:style>
  <w:style w:type="character" w:customStyle="1" w:styleId="WW8Num44z2">
    <w:name w:val="WW8Num44z2"/>
    <w:rsid w:val="008406D6"/>
    <w:rPr>
      <w:sz w:val="24"/>
      <w:szCs w:val="24"/>
    </w:rPr>
  </w:style>
  <w:style w:type="character" w:customStyle="1" w:styleId="WW8Num45z2">
    <w:name w:val="WW8Num45z2"/>
    <w:rsid w:val="008406D6"/>
    <w:rPr>
      <w:sz w:val="24"/>
      <w:szCs w:val="24"/>
    </w:rPr>
  </w:style>
  <w:style w:type="character" w:customStyle="1" w:styleId="WW8Num46z2">
    <w:name w:val="WW8Num46z2"/>
    <w:rsid w:val="008406D6"/>
    <w:rPr>
      <w:sz w:val="24"/>
      <w:szCs w:val="24"/>
    </w:rPr>
  </w:style>
  <w:style w:type="character" w:customStyle="1" w:styleId="WW8Num47z2">
    <w:name w:val="WW8Num47z2"/>
    <w:rsid w:val="008406D6"/>
    <w:rPr>
      <w:sz w:val="24"/>
      <w:szCs w:val="24"/>
    </w:rPr>
  </w:style>
  <w:style w:type="character" w:customStyle="1" w:styleId="WW8Num48z2">
    <w:name w:val="WW8Num48z2"/>
    <w:rsid w:val="008406D6"/>
    <w:rPr>
      <w:sz w:val="24"/>
      <w:szCs w:val="24"/>
    </w:rPr>
  </w:style>
  <w:style w:type="character" w:customStyle="1" w:styleId="WW8Num49z0">
    <w:name w:val="WW8Num49z0"/>
    <w:rsid w:val="008406D6"/>
    <w:rPr>
      <w:rFonts w:ascii="Symbol" w:hAnsi="Symbol"/>
    </w:rPr>
  </w:style>
  <w:style w:type="character" w:customStyle="1" w:styleId="WW8Num50z2">
    <w:name w:val="WW8Num50z2"/>
    <w:rsid w:val="008406D6"/>
    <w:rPr>
      <w:sz w:val="24"/>
      <w:szCs w:val="24"/>
    </w:rPr>
  </w:style>
  <w:style w:type="character" w:customStyle="1" w:styleId="WW8Num51z2">
    <w:name w:val="WW8Num51z2"/>
    <w:rsid w:val="008406D6"/>
    <w:rPr>
      <w:sz w:val="24"/>
      <w:szCs w:val="24"/>
    </w:rPr>
  </w:style>
  <w:style w:type="character" w:customStyle="1" w:styleId="WW8Num52z2">
    <w:name w:val="WW8Num52z2"/>
    <w:rsid w:val="008406D6"/>
    <w:rPr>
      <w:sz w:val="24"/>
      <w:szCs w:val="24"/>
    </w:rPr>
  </w:style>
  <w:style w:type="character" w:customStyle="1" w:styleId="WW8Num53z2">
    <w:name w:val="WW8Num53z2"/>
    <w:rsid w:val="008406D6"/>
    <w:rPr>
      <w:sz w:val="24"/>
      <w:szCs w:val="24"/>
    </w:rPr>
  </w:style>
  <w:style w:type="character" w:customStyle="1" w:styleId="WW8Num54z2">
    <w:name w:val="WW8Num54z2"/>
    <w:rsid w:val="008406D6"/>
    <w:rPr>
      <w:sz w:val="24"/>
      <w:szCs w:val="24"/>
    </w:rPr>
  </w:style>
  <w:style w:type="character" w:customStyle="1" w:styleId="WW8Num55z0">
    <w:name w:val="WW8Num55z0"/>
    <w:rsid w:val="008406D6"/>
    <w:rPr>
      <w:sz w:val="24"/>
      <w:szCs w:val="24"/>
    </w:rPr>
  </w:style>
  <w:style w:type="character" w:customStyle="1" w:styleId="WW8Num56z2">
    <w:name w:val="WW8Num56z2"/>
    <w:rsid w:val="008406D6"/>
    <w:rPr>
      <w:sz w:val="24"/>
      <w:szCs w:val="24"/>
    </w:rPr>
  </w:style>
  <w:style w:type="character" w:customStyle="1" w:styleId="WW8Num57z2">
    <w:name w:val="WW8Num57z2"/>
    <w:rsid w:val="008406D6"/>
    <w:rPr>
      <w:sz w:val="24"/>
      <w:szCs w:val="24"/>
    </w:rPr>
  </w:style>
  <w:style w:type="character" w:customStyle="1" w:styleId="WW8Num58z2">
    <w:name w:val="WW8Num58z2"/>
    <w:rsid w:val="008406D6"/>
    <w:rPr>
      <w:sz w:val="24"/>
      <w:szCs w:val="24"/>
    </w:rPr>
  </w:style>
  <w:style w:type="character" w:customStyle="1" w:styleId="WW8Num59z0">
    <w:name w:val="WW8Num59z0"/>
    <w:rsid w:val="008406D6"/>
    <w:rPr>
      <w:sz w:val="24"/>
      <w:szCs w:val="24"/>
    </w:rPr>
  </w:style>
  <w:style w:type="character" w:customStyle="1" w:styleId="Absatz-Standardschriftart">
    <w:name w:val="Absatz-Standardschriftart"/>
    <w:rsid w:val="008406D6"/>
  </w:style>
  <w:style w:type="character" w:customStyle="1" w:styleId="WW8Num23z0">
    <w:name w:val="WW8Num23z0"/>
    <w:rsid w:val="008406D6"/>
    <w:rPr>
      <w:rFonts w:ascii="Symbol" w:hAnsi="Symbol" w:cs="Symbol"/>
    </w:rPr>
  </w:style>
  <w:style w:type="character" w:customStyle="1" w:styleId="WW8Num24z2">
    <w:name w:val="WW8Num24z2"/>
    <w:rsid w:val="008406D6"/>
    <w:rPr>
      <w:rFonts w:ascii="Wingdings" w:hAnsi="Wingdings" w:cs="Wingdings"/>
    </w:rPr>
  </w:style>
  <w:style w:type="character" w:customStyle="1" w:styleId="WW8Num26z0">
    <w:name w:val="WW8Num26z0"/>
    <w:rsid w:val="008406D6"/>
    <w:rPr>
      <w:rFonts w:ascii="Symbol" w:hAnsi="Symbol" w:cs="Symbol"/>
    </w:rPr>
  </w:style>
  <w:style w:type="character" w:customStyle="1" w:styleId="WW8Num28z2">
    <w:name w:val="WW8Num28z2"/>
    <w:rsid w:val="008406D6"/>
    <w:rPr>
      <w:sz w:val="24"/>
      <w:szCs w:val="24"/>
    </w:rPr>
  </w:style>
  <w:style w:type="character" w:customStyle="1" w:styleId="WW8Num35z0">
    <w:name w:val="WW8Num35z0"/>
    <w:rsid w:val="008406D6"/>
    <w:rPr>
      <w:rFonts w:ascii="StarSymbol" w:hAnsi="StarSymbol" w:cs="StarSymbol"/>
      <w:sz w:val="18"/>
      <w:szCs w:val="18"/>
    </w:rPr>
  </w:style>
  <w:style w:type="character" w:customStyle="1" w:styleId="WW8Num36z0">
    <w:name w:val="WW8Num36z0"/>
    <w:rsid w:val="008406D6"/>
    <w:rPr>
      <w:rFonts w:ascii="StarSymbol" w:hAnsi="StarSymbol" w:cs="StarSymbol"/>
      <w:sz w:val="18"/>
      <w:szCs w:val="18"/>
    </w:rPr>
  </w:style>
  <w:style w:type="character" w:customStyle="1" w:styleId="WW8Num38z0">
    <w:name w:val="WW8Num38z0"/>
    <w:rsid w:val="008406D6"/>
    <w:rPr>
      <w:rFonts w:ascii="Times New Roman" w:hAnsi="Times New Roman" w:cs="Times New Roman"/>
    </w:rPr>
  </w:style>
  <w:style w:type="character" w:customStyle="1" w:styleId="WW8Num39z2">
    <w:name w:val="WW8Num39z2"/>
    <w:rsid w:val="008406D6"/>
    <w:rPr>
      <w:sz w:val="24"/>
      <w:szCs w:val="24"/>
    </w:rPr>
  </w:style>
  <w:style w:type="character" w:customStyle="1" w:styleId="WW8Num44z0">
    <w:name w:val="WW8Num44z0"/>
    <w:rsid w:val="008406D6"/>
    <w:rPr>
      <w:sz w:val="24"/>
      <w:szCs w:val="24"/>
    </w:rPr>
  </w:style>
  <w:style w:type="character" w:customStyle="1" w:styleId="WW8Num46z0">
    <w:name w:val="WW8Num46z0"/>
    <w:rsid w:val="008406D6"/>
    <w:rPr>
      <w:sz w:val="24"/>
      <w:szCs w:val="24"/>
    </w:rPr>
  </w:style>
  <w:style w:type="character" w:customStyle="1" w:styleId="WW8Num49z2">
    <w:name w:val="WW8Num49z2"/>
    <w:rsid w:val="008406D6"/>
    <w:rPr>
      <w:sz w:val="24"/>
      <w:szCs w:val="24"/>
    </w:rPr>
  </w:style>
  <w:style w:type="character" w:customStyle="1" w:styleId="WW8Num55z2">
    <w:name w:val="WW8Num55z2"/>
    <w:rsid w:val="008406D6"/>
    <w:rPr>
      <w:sz w:val="24"/>
      <w:szCs w:val="24"/>
    </w:rPr>
  </w:style>
  <w:style w:type="character" w:customStyle="1" w:styleId="WW8Num56z0">
    <w:name w:val="WW8Num56z0"/>
    <w:rsid w:val="008406D6"/>
    <w:rPr>
      <w:sz w:val="24"/>
      <w:szCs w:val="24"/>
    </w:rPr>
  </w:style>
  <w:style w:type="character" w:customStyle="1" w:styleId="WW8Num57z0">
    <w:name w:val="WW8Num57z0"/>
    <w:rsid w:val="008406D6"/>
    <w:rPr>
      <w:rFonts w:ascii="Symbol" w:hAnsi="Symbol"/>
    </w:rPr>
  </w:style>
  <w:style w:type="character" w:customStyle="1" w:styleId="WW8Num60z0">
    <w:name w:val="WW8Num60z0"/>
    <w:rsid w:val="008406D6"/>
    <w:rPr>
      <w:sz w:val="24"/>
      <w:szCs w:val="24"/>
    </w:rPr>
  </w:style>
  <w:style w:type="character" w:customStyle="1" w:styleId="WW8Num61z0">
    <w:name w:val="WW8Num61z0"/>
    <w:rsid w:val="008406D6"/>
    <w:rPr>
      <w:sz w:val="24"/>
      <w:szCs w:val="24"/>
    </w:rPr>
  </w:style>
  <w:style w:type="character" w:customStyle="1" w:styleId="WW8Num62z0">
    <w:name w:val="WW8Num62z0"/>
    <w:rsid w:val="008406D6"/>
    <w:rPr>
      <w:rFonts w:ascii="Symbol" w:hAnsi="Symbol" w:cs="StarSymbol"/>
      <w:sz w:val="18"/>
      <w:szCs w:val="18"/>
    </w:rPr>
  </w:style>
  <w:style w:type="character" w:customStyle="1" w:styleId="WW8Num63z0">
    <w:name w:val="WW8Num63z0"/>
    <w:rsid w:val="008406D6"/>
    <w:rPr>
      <w:sz w:val="24"/>
      <w:szCs w:val="24"/>
    </w:rPr>
  </w:style>
  <w:style w:type="character" w:customStyle="1" w:styleId="WW8Num64z0">
    <w:name w:val="WW8Num64z0"/>
    <w:rsid w:val="008406D6"/>
    <w:rPr>
      <w:rFonts w:ascii="Symbol" w:hAnsi="Symbol" w:cs="StarSymbol"/>
      <w:sz w:val="18"/>
      <w:szCs w:val="18"/>
    </w:rPr>
  </w:style>
  <w:style w:type="character" w:customStyle="1" w:styleId="WW8Num65z2">
    <w:name w:val="WW8Num65z2"/>
    <w:rsid w:val="008406D6"/>
    <w:rPr>
      <w:sz w:val="24"/>
      <w:szCs w:val="24"/>
    </w:rPr>
  </w:style>
  <w:style w:type="character" w:customStyle="1" w:styleId="WW8Num66z2">
    <w:name w:val="WW8Num66z2"/>
    <w:rsid w:val="008406D6"/>
    <w:rPr>
      <w:sz w:val="24"/>
      <w:szCs w:val="24"/>
    </w:rPr>
  </w:style>
  <w:style w:type="character" w:customStyle="1" w:styleId="WW8Num67z2">
    <w:name w:val="WW8Num67z2"/>
    <w:rsid w:val="008406D6"/>
    <w:rPr>
      <w:sz w:val="24"/>
      <w:szCs w:val="24"/>
    </w:rPr>
  </w:style>
  <w:style w:type="character" w:customStyle="1" w:styleId="WW8Num68z0">
    <w:name w:val="WW8Num68z0"/>
    <w:rsid w:val="008406D6"/>
    <w:rPr>
      <w:sz w:val="24"/>
      <w:szCs w:val="24"/>
    </w:rPr>
  </w:style>
  <w:style w:type="character" w:customStyle="1" w:styleId="WW8Num69z2">
    <w:name w:val="WW8Num69z2"/>
    <w:rsid w:val="008406D6"/>
    <w:rPr>
      <w:sz w:val="24"/>
      <w:szCs w:val="24"/>
    </w:rPr>
  </w:style>
  <w:style w:type="character" w:customStyle="1" w:styleId="WW8Num70z2">
    <w:name w:val="WW8Num70z2"/>
    <w:rsid w:val="008406D6"/>
    <w:rPr>
      <w:sz w:val="24"/>
      <w:szCs w:val="24"/>
    </w:rPr>
  </w:style>
  <w:style w:type="character" w:customStyle="1" w:styleId="WW8Num71z0">
    <w:name w:val="WW8Num71z0"/>
    <w:rsid w:val="008406D6"/>
    <w:rPr>
      <w:sz w:val="24"/>
      <w:szCs w:val="24"/>
    </w:rPr>
  </w:style>
  <w:style w:type="character" w:customStyle="1" w:styleId="WW-Absatz-Standardschriftart">
    <w:name w:val="WW-Absatz-Standardschriftart"/>
    <w:rsid w:val="008406D6"/>
  </w:style>
  <w:style w:type="character" w:customStyle="1" w:styleId="WW8Num22z2">
    <w:name w:val="WW8Num22z2"/>
    <w:rsid w:val="008406D6"/>
    <w:rPr>
      <w:rFonts w:ascii="Wingdings" w:hAnsi="Wingdings"/>
    </w:rPr>
  </w:style>
  <w:style w:type="character" w:customStyle="1" w:styleId="WW8Num29z0">
    <w:name w:val="WW8Num29z0"/>
    <w:rsid w:val="008406D6"/>
    <w:rPr>
      <w:rFonts w:ascii="Symbol" w:hAnsi="Symbol"/>
    </w:rPr>
  </w:style>
  <w:style w:type="character" w:customStyle="1" w:styleId="WW8Num30z2">
    <w:name w:val="WW8Num30z2"/>
    <w:rsid w:val="008406D6"/>
    <w:rPr>
      <w:sz w:val="24"/>
      <w:szCs w:val="24"/>
    </w:rPr>
  </w:style>
  <w:style w:type="character" w:customStyle="1" w:styleId="WW8Num31z2">
    <w:name w:val="WW8Num31z2"/>
    <w:rsid w:val="008406D6"/>
    <w:rPr>
      <w:sz w:val="24"/>
      <w:szCs w:val="24"/>
    </w:rPr>
  </w:style>
  <w:style w:type="character" w:customStyle="1" w:styleId="WW8Num32z2">
    <w:name w:val="WW8Num32z2"/>
    <w:rsid w:val="008406D6"/>
    <w:rPr>
      <w:sz w:val="24"/>
      <w:szCs w:val="24"/>
    </w:rPr>
  </w:style>
  <w:style w:type="character" w:customStyle="1" w:styleId="WW8Num33z0">
    <w:name w:val="WW8Num33z0"/>
    <w:rsid w:val="008406D6"/>
    <w:rPr>
      <w:rFonts w:ascii="Symbol" w:hAnsi="Symbol" w:cs="StarSymbol"/>
      <w:sz w:val="18"/>
      <w:szCs w:val="18"/>
    </w:rPr>
  </w:style>
  <w:style w:type="character" w:customStyle="1" w:styleId="WW8Num37z0">
    <w:name w:val="WW8Num37z0"/>
    <w:rsid w:val="008406D6"/>
    <w:rPr>
      <w:sz w:val="24"/>
      <w:szCs w:val="24"/>
    </w:rPr>
  </w:style>
  <w:style w:type="character" w:customStyle="1" w:styleId="WW8Num41z0">
    <w:name w:val="WW8Num41z0"/>
    <w:rsid w:val="008406D6"/>
    <w:rPr>
      <w:sz w:val="24"/>
      <w:szCs w:val="24"/>
    </w:rPr>
  </w:style>
  <w:style w:type="character" w:customStyle="1" w:styleId="WW8Num47z0">
    <w:name w:val="WW8Num47z0"/>
    <w:rsid w:val="008406D6"/>
    <w:rPr>
      <w:sz w:val="24"/>
      <w:szCs w:val="24"/>
    </w:rPr>
  </w:style>
  <w:style w:type="character" w:customStyle="1" w:styleId="WW8Num61z2">
    <w:name w:val="WW8Num61z2"/>
    <w:rsid w:val="008406D6"/>
    <w:rPr>
      <w:sz w:val="24"/>
      <w:szCs w:val="24"/>
    </w:rPr>
  </w:style>
  <w:style w:type="character" w:customStyle="1" w:styleId="WW8Num65z0">
    <w:name w:val="WW8Num65z0"/>
    <w:rsid w:val="008406D6"/>
    <w:rPr>
      <w:sz w:val="24"/>
      <w:szCs w:val="24"/>
    </w:rPr>
  </w:style>
  <w:style w:type="character" w:customStyle="1" w:styleId="WW8Num66z0">
    <w:name w:val="WW8Num66z0"/>
    <w:rsid w:val="008406D6"/>
    <w:rPr>
      <w:rFonts w:ascii="Symbol" w:hAnsi="Symbol" w:cs="StarSymbol"/>
      <w:sz w:val="18"/>
      <w:szCs w:val="18"/>
    </w:rPr>
  </w:style>
  <w:style w:type="character" w:customStyle="1" w:styleId="WW8Num67z0">
    <w:name w:val="WW8Num67z0"/>
    <w:rsid w:val="008406D6"/>
    <w:rPr>
      <w:sz w:val="24"/>
      <w:szCs w:val="24"/>
    </w:rPr>
  </w:style>
  <w:style w:type="character" w:customStyle="1" w:styleId="WW8Num68z2">
    <w:name w:val="WW8Num68z2"/>
    <w:rsid w:val="008406D6"/>
    <w:rPr>
      <w:sz w:val="24"/>
      <w:szCs w:val="24"/>
    </w:rPr>
  </w:style>
  <w:style w:type="character" w:customStyle="1" w:styleId="WW8Num72z2">
    <w:name w:val="WW8Num72z2"/>
    <w:rsid w:val="008406D6"/>
    <w:rPr>
      <w:sz w:val="24"/>
      <w:szCs w:val="24"/>
    </w:rPr>
  </w:style>
  <w:style w:type="character" w:customStyle="1" w:styleId="WW8Num73z2">
    <w:name w:val="WW8Num73z2"/>
    <w:rsid w:val="008406D6"/>
    <w:rPr>
      <w:sz w:val="24"/>
      <w:szCs w:val="24"/>
    </w:rPr>
  </w:style>
  <w:style w:type="character" w:customStyle="1" w:styleId="WW8Num74z0">
    <w:name w:val="WW8Num74z0"/>
    <w:rsid w:val="008406D6"/>
    <w:rPr>
      <w:sz w:val="24"/>
      <w:szCs w:val="24"/>
    </w:rPr>
  </w:style>
  <w:style w:type="character" w:customStyle="1" w:styleId="WW-Absatz-Standardschriftart1">
    <w:name w:val="WW-Absatz-Standardschriftart1"/>
    <w:rsid w:val="008406D6"/>
  </w:style>
  <w:style w:type="character" w:customStyle="1" w:styleId="WW-Absatz-Standardschriftart11">
    <w:name w:val="WW-Absatz-Standardschriftart11"/>
    <w:rsid w:val="008406D6"/>
  </w:style>
  <w:style w:type="character" w:customStyle="1" w:styleId="WW-Absatz-Standardschriftart111">
    <w:name w:val="WW-Absatz-Standardschriftart111"/>
    <w:rsid w:val="008406D6"/>
  </w:style>
  <w:style w:type="character" w:customStyle="1" w:styleId="WW8Num25z0">
    <w:name w:val="WW8Num25z0"/>
    <w:rsid w:val="008406D6"/>
    <w:rPr>
      <w:rFonts w:ascii="Symbol" w:hAnsi="Symbol" w:cs="Symbol"/>
    </w:rPr>
  </w:style>
  <w:style w:type="character" w:customStyle="1" w:styleId="WW8Num34z2">
    <w:name w:val="WW8Num34z2"/>
    <w:rsid w:val="008406D6"/>
    <w:rPr>
      <w:sz w:val="24"/>
      <w:szCs w:val="24"/>
    </w:rPr>
  </w:style>
  <w:style w:type="character" w:customStyle="1" w:styleId="WW8Num40z0">
    <w:name w:val="WW8Num40z0"/>
    <w:rsid w:val="008406D6"/>
    <w:rPr>
      <w:rFonts w:ascii="Times New Roman" w:hAnsi="Times New Roman" w:cs="Times New Roman"/>
    </w:rPr>
  </w:style>
  <w:style w:type="character" w:customStyle="1" w:styleId="WW8Num43z0">
    <w:name w:val="WW8Num43z0"/>
    <w:rsid w:val="008406D6"/>
    <w:rPr>
      <w:sz w:val="24"/>
      <w:szCs w:val="24"/>
    </w:rPr>
  </w:style>
  <w:style w:type="character" w:customStyle="1" w:styleId="WW8Num51z0">
    <w:name w:val="WW8Num51z0"/>
    <w:rsid w:val="008406D6"/>
    <w:rPr>
      <w:rFonts w:ascii="Symbol" w:hAnsi="Symbol"/>
    </w:rPr>
  </w:style>
  <w:style w:type="character" w:customStyle="1" w:styleId="WW8Num59z2">
    <w:name w:val="WW8Num59z2"/>
    <w:rsid w:val="008406D6"/>
    <w:rPr>
      <w:sz w:val="24"/>
      <w:szCs w:val="24"/>
    </w:rPr>
  </w:style>
  <w:style w:type="character" w:customStyle="1" w:styleId="WW8Num60z2">
    <w:name w:val="WW8Num60z2"/>
    <w:rsid w:val="008406D6"/>
    <w:rPr>
      <w:sz w:val="24"/>
      <w:szCs w:val="24"/>
    </w:rPr>
  </w:style>
  <w:style w:type="character" w:customStyle="1" w:styleId="WW8Num63z2">
    <w:name w:val="WW8Num63z2"/>
    <w:rsid w:val="008406D6"/>
    <w:rPr>
      <w:sz w:val="24"/>
      <w:szCs w:val="24"/>
    </w:rPr>
  </w:style>
  <w:style w:type="character" w:customStyle="1" w:styleId="WW8Num69z0">
    <w:name w:val="WW8Num69z0"/>
    <w:rsid w:val="008406D6"/>
    <w:rPr>
      <w:rFonts w:ascii="Symbol" w:hAnsi="Symbol"/>
      <w:sz w:val="24"/>
      <w:szCs w:val="24"/>
    </w:rPr>
  </w:style>
  <w:style w:type="character" w:customStyle="1" w:styleId="WW8Num71z2">
    <w:name w:val="WW8Num71z2"/>
    <w:rsid w:val="008406D6"/>
    <w:rPr>
      <w:sz w:val="24"/>
      <w:szCs w:val="24"/>
    </w:rPr>
  </w:style>
  <w:style w:type="character" w:customStyle="1" w:styleId="WW8Num73z0">
    <w:name w:val="WW8Num73z0"/>
    <w:rsid w:val="008406D6"/>
    <w:rPr>
      <w:rFonts w:ascii="Symbol" w:hAnsi="Symbol" w:cs="StarSymbol"/>
      <w:sz w:val="18"/>
      <w:szCs w:val="18"/>
    </w:rPr>
  </w:style>
  <w:style w:type="character" w:customStyle="1" w:styleId="WW8Num74z2">
    <w:name w:val="WW8Num74z2"/>
    <w:rsid w:val="008406D6"/>
    <w:rPr>
      <w:sz w:val="24"/>
      <w:szCs w:val="24"/>
    </w:rPr>
  </w:style>
  <w:style w:type="character" w:customStyle="1" w:styleId="WW8Num75z2">
    <w:name w:val="WW8Num75z2"/>
    <w:rsid w:val="008406D6"/>
    <w:rPr>
      <w:sz w:val="24"/>
      <w:szCs w:val="24"/>
    </w:rPr>
  </w:style>
  <w:style w:type="character" w:customStyle="1" w:styleId="WW8Num76z0">
    <w:name w:val="WW8Num76z0"/>
    <w:rsid w:val="008406D6"/>
    <w:rPr>
      <w:rFonts w:ascii="Symbol" w:hAnsi="Symbol" w:cs="StarSymbol"/>
      <w:sz w:val="18"/>
      <w:szCs w:val="18"/>
    </w:rPr>
  </w:style>
  <w:style w:type="character" w:customStyle="1" w:styleId="WW-Absatz-Standardschriftart1111">
    <w:name w:val="WW-Absatz-Standardschriftart1111"/>
    <w:rsid w:val="008406D6"/>
  </w:style>
  <w:style w:type="character" w:customStyle="1" w:styleId="WW8Num9z0">
    <w:name w:val="WW8Num9z0"/>
    <w:rsid w:val="008406D6"/>
    <w:rPr>
      <w:rFonts w:ascii="Symbol" w:hAnsi="Symbol"/>
    </w:rPr>
  </w:style>
  <w:style w:type="character" w:customStyle="1" w:styleId="WW8Num42z0">
    <w:name w:val="WW8Num42z0"/>
    <w:rsid w:val="008406D6"/>
    <w:rPr>
      <w:sz w:val="24"/>
      <w:szCs w:val="24"/>
    </w:rPr>
  </w:style>
  <w:style w:type="character" w:customStyle="1" w:styleId="WW8Num52z0">
    <w:name w:val="WW8Num52z0"/>
    <w:rsid w:val="008406D6"/>
    <w:rPr>
      <w:rFonts w:ascii="Symbol" w:hAnsi="Symbol"/>
    </w:rPr>
  </w:style>
  <w:style w:type="character" w:customStyle="1" w:styleId="WW8Num54z0">
    <w:name w:val="WW8Num54z0"/>
    <w:rsid w:val="008406D6"/>
    <w:rPr>
      <w:rFonts w:ascii="Symbol" w:hAnsi="Symbol"/>
    </w:rPr>
  </w:style>
  <w:style w:type="character" w:customStyle="1" w:styleId="WW8Num62z2">
    <w:name w:val="WW8Num62z2"/>
    <w:rsid w:val="008406D6"/>
    <w:rPr>
      <w:sz w:val="24"/>
      <w:szCs w:val="24"/>
    </w:rPr>
  </w:style>
  <w:style w:type="character" w:customStyle="1" w:styleId="WW8Num70z0">
    <w:name w:val="WW8Num70z0"/>
    <w:rsid w:val="008406D6"/>
    <w:rPr>
      <w:sz w:val="24"/>
      <w:szCs w:val="24"/>
    </w:rPr>
  </w:style>
  <w:style w:type="character" w:customStyle="1" w:styleId="WW8Num72z0">
    <w:name w:val="WW8Num72z0"/>
    <w:rsid w:val="008406D6"/>
    <w:rPr>
      <w:sz w:val="24"/>
      <w:szCs w:val="24"/>
    </w:rPr>
  </w:style>
  <w:style w:type="character" w:customStyle="1" w:styleId="WW8Num77z2">
    <w:name w:val="WW8Num77z2"/>
    <w:rsid w:val="008406D6"/>
    <w:rPr>
      <w:sz w:val="24"/>
      <w:szCs w:val="24"/>
    </w:rPr>
  </w:style>
  <w:style w:type="character" w:customStyle="1" w:styleId="WW8Num78z2">
    <w:name w:val="WW8Num78z2"/>
    <w:rsid w:val="008406D6"/>
    <w:rPr>
      <w:sz w:val="24"/>
      <w:szCs w:val="24"/>
    </w:rPr>
  </w:style>
  <w:style w:type="character" w:customStyle="1" w:styleId="WW8Num79z0">
    <w:name w:val="WW8Num79z0"/>
    <w:rsid w:val="008406D6"/>
    <w:rPr>
      <w:rFonts w:ascii="Symbol" w:hAnsi="Symbol" w:cs="StarSymbol"/>
      <w:sz w:val="18"/>
      <w:szCs w:val="18"/>
    </w:rPr>
  </w:style>
  <w:style w:type="character" w:customStyle="1" w:styleId="WW-Absatz-Standardschriftart11111">
    <w:name w:val="WW-Absatz-Standardschriftart11111"/>
    <w:rsid w:val="008406D6"/>
  </w:style>
  <w:style w:type="character" w:customStyle="1" w:styleId="WW8Num45z0">
    <w:name w:val="WW8Num45z0"/>
    <w:rsid w:val="008406D6"/>
    <w:rPr>
      <w:sz w:val="24"/>
      <w:szCs w:val="24"/>
    </w:rPr>
  </w:style>
  <w:style w:type="character" w:customStyle="1" w:styleId="WW8Num64z2">
    <w:name w:val="WW8Num64z2"/>
    <w:rsid w:val="008406D6"/>
    <w:rPr>
      <w:sz w:val="24"/>
      <w:szCs w:val="24"/>
    </w:rPr>
  </w:style>
  <w:style w:type="character" w:customStyle="1" w:styleId="WW8Num75z0">
    <w:name w:val="WW8Num75z0"/>
    <w:rsid w:val="008406D6"/>
    <w:rPr>
      <w:rFonts w:ascii="Symbol" w:hAnsi="Symbol" w:cs="StarSymbol"/>
      <w:sz w:val="18"/>
      <w:szCs w:val="18"/>
    </w:rPr>
  </w:style>
  <w:style w:type="character" w:customStyle="1" w:styleId="WW8Num76z2">
    <w:name w:val="WW8Num76z2"/>
    <w:rsid w:val="008406D6"/>
    <w:rPr>
      <w:sz w:val="24"/>
      <w:szCs w:val="24"/>
    </w:rPr>
  </w:style>
  <w:style w:type="character" w:customStyle="1" w:styleId="WW8Num80z2">
    <w:name w:val="WW8Num80z2"/>
    <w:rsid w:val="008406D6"/>
    <w:rPr>
      <w:sz w:val="24"/>
      <w:szCs w:val="24"/>
    </w:rPr>
  </w:style>
  <w:style w:type="character" w:customStyle="1" w:styleId="WW-Absatz-Standardschriftart111111">
    <w:name w:val="WW-Absatz-Standardschriftart111111"/>
    <w:rsid w:val="008406D6"/>
  </w:style>
  <w:style w:type="character" w:customStyle="1" w:styleId="WW8Num48z0">
    <w:name w:val="WW8Num48z0"/>
    <w:rsid w:val="008406D6"/>
    <w:rPr>
      <w:sz w:val="24"/>
      <w:szCs w:val="24"/>
    </w:rPr>
  </w:style>
  <w:style w:type="character" w:customStyle="1" w:styleId="WW8Num50z0">
    <w:name w:val="WW8Num50z0"/>
    <w:rsid w:val="008406D6"/>
    <w:rPr>
      <w:rFonts w:ascii="StarSymbol" w:hAnsi="StarSymbol"/>
    </w:rPr>
  </w:style>
  <w:style w:type="character" w:customStyle="1" w:styleId="WW8Num58z0">
    <w:name w:val="WW8Num58z0"/>
    <w:rsid w:val="008406D6"/>
    <w:rPr>
      <w:rFonts w:ascii="Times New Roman" w:eastAsia="Times New Roman" w:hAnsi="Times New Roman" w:cs="Times New Roman"/>
    </w:rPr>
  </w:style>
  <w:style w:type="character" w:customStyle="1" w:styleId="WW8Num77z0">
    <w:name w:val="WW8Num77z0"/>
    <w:rsid w:val="008406D6"/>
    <w:rPr>
      <w:rFonts w:ascii="Symbol" w:hAnsi="Symbol" w:cs="StarSymbol"/>
      <w:sz w:val="18"/>
      <w:szCs w:val="18"/>
    </w:rPr>
  </w:style>
  <w:style w:type="character" w:customStyle="1" w:styleId="WW8Num78z0">
    <w:name w:val="WW8Num78z0"/>
    <w:rsid w:val="008406D6"/>
    <w:rPr>
      <w:sz w:val="24"/>
      <w:szCs w:val="24"/>
    </w:rPr>
  </w:style>
  <w:style w:type="character" w:customStyle="1" w:styleId="WW8Num79z2">
    <w:name w:val="WW8Num79z2"/>
    <w:rsid w:val="008406D6"/>
    <w:rPr>
      <w:sz w:val="24"/>
      <w:szCs w:val="24"/>
    </w:rPr>
  </w:style>
  <w:style w:type="character" w:customStyle="1" w:styleId="WW8Num81z2">
    <w:name w:val="WW8Num81z2"/>
    <w:rsid w:val="008406D6"/>
    <w:rPr>
      <w:sz w:val="24"/>
      <w:szCs w:val="24"/>
    </w:rPr>
  </w:style>
  <w:style w:type="character" w:customStyle="1" w:styleId="WW8Num82z0">
    <w:name w:val="WW8Num82z0"/>
    <w:rsid w:val="008406D6"/>
    <w:rPr>
      <w:rFonts w:ascii="Symbol" w:hAnsi="Symbol" w:cs="StarSymbol"/>
      <w:sz w:val="18"/>
      <w:szCs w:val="18"/>
    </w:rPr>
  </w:style>
  <w:style w:type="character" w:customStyle="1" w:styleId="WW-Absatz-Standardschriftart1111111">
    <w:name w:val="WW-Absatz-Standardschriftart1111111"/>
    <w:rsid w:val="008406D6"/>
  </w:style>
  <w:style w:type="character" w:customStyle="1" w:styleId="WW8Num53z0">
    <w:name w:val="WW8Num53z0"/>
    <w:rsid w:val="008406D6"/>
    <w:rPr>
      <w:rFonts w:ascii="Symbol" w:hAnsi="Symbol"/>
    </w:rPr>
  </w:style>
  <w:style w:type="character" w:customStyle="1" w:styleId="WW8Num80z0">
    <w:name w:val="WW8Num80z0"/>
    <w:rsid w:val="008406D6"/>
    <w:rPr>
      <w:rFonts w:ascii="Symbol" w:hAnsi="Symbol" w:cs="StarSymbol"/>
      <w:sz w:val="18"/>
      <w:szCs w:val="18"/>
    </w:rPr>
  </w:style>
  <w:style w:type="character" w:customStyle="1" w:styleId="WW8Num80z1">
    <w:name w:val="WW8Num80z1"/>
    <w:rsid w:val="008406D6"/>
    <w:rPr>
      <w:rFonts w:ascii="Symbol" w:hAnsi="Symbol" w:cs="StarSymbol"/>
      <w:sz w:val="18"/>
      <w:szCs w:val="24"/>
    </w:rPr>
  </w:style>
  <w:style w:type="character" w:customStyle="1" w:styleId="WW8Num81z0">
    <w:name w:val="WW8Num81z0"/>
    <w:rsid w:val="008406D6"/>
    <w:rPr>
      <w:rFonts w:ascii="Symbol" w:hAnsi="Symbol" w:cs="StarSymbol"/>
      <w:sz w:val="18"/>
      <w:szCs w:val="18"/>
    </w:rPr>
  </w:style>
  <w:style w:type="character" w:customStyle="1" w:styleId="WW8Num83z2">
    <w:name w:val="WW8Num83z2"/>
    <w:rsid w:val="008406D6"/>
    <w:rPr>
      <w:sz w:val="24"/>
      <w:szCs w:val="24"/>
    </w:rPr>
  </w:style>
  <w:style w:type="character" w:customStyle="1" w:styleId="WW8Num84z0">
    <w:name w:val="WW8Num84z0"/>
    <w:rsid w:val="008406D6"/>
    <w:rPr>
      <w:rFonts w:ascii="Symbol" w:hAnsi="Symbol" w:cs="StarSymbol"/>
      <w:sz w:val="18"/>
      <w:szCs w:val="18"/>
    </w:rPr>
  </w:style>
  <w:style w:type="character" w:customStyle="1" w:styleId="WW8Num85z0">
    <w:name w:val="WW8Num85z0"/>
    <w:rsid w:val="008406D6"/>
    <w:rPr>
      <w:sz w:val="24"/>
      <w:szCs w:val="24"/>
    </w:rPr>
  </w:style>
  <w:style w:type="character" w:customStyle="1" w:styleId="WW8Num86z0">
    <w:name w:val="WW8Num86z0"/>
    <w:rsid w:val="008406D6"/>
    <w:rPr>
      <w:sz w:val="24"/>
      <w:szCs w:val="24"/>
    </w:rPr>
  </w:style>
  <w:style w:type="character" w:customStyle="1" w:styleId="WW8Num87z0">
    <w:name w:val="WW8Num87z0"/>
    <w:rsid w:val="008406D6"/>
    <w:rPr>
      <w:rFonts w:ascii="Symbol" w:hAnsi="Symbol" w:cs="StarSymbol"/>
      <w:sz w:val="18"/>
      <w:szCs w:val="18"/>
    </w:rPr>
  </w:style>
  <w:style w:type="character" w:customStyle="1" w:styleId="WW8Num88z0">
    <w:name w:val="WW8Num88z0"/>
    <w:rsid w:val="008406D6"/>
    <w:rPr>
      <w:rFonts w:ascii="Symbol" w:hAnsi="Symbol" w:cs="StarSymbol"/>
      <w:sz w:val="18"/>
      <w:szCs w:val="18"/>
    </w:rPr>
  </w:style>
  <w:style w:type="character" w:customStyle="1" w:styleId="WW8Num89z0">
    <w:name w:val="WW8Num89z0"/>
    <w:rsid w:val="008406D6"/>
    <w:rPr>
      <w:rFonts w:ascii="Symbol" w:hAnsi="Symbol" w:cs="StarSymbol"/>
      <w:sz w:val="18"/>
      <w:szCs w:val="18"/>
    </w:rPr>
  </w:style>
  <w:style w:type="character" w:customStyle="1" w:styleId="WW8Num90z2">
    <w:name w:val="WW8Num90z2"/>
    <w:rsid w:val="008406D6"/>
    <w:rPr>
      <w:sz w:val="24"/>
      <w:szCs w:val="24"/>
    </w:rPr>
  </w:style>
  <w:style w:type="character" w:customStyle="1" w:styleId="WW8Num91z2">
    <w:name w:val="WW8Num91z2"/>
    <w:rsid w:val="008406D6"/>
    <w:rPr>
      <w:sz w:val="24"/>
      <w:szCs w:val="24"/>
    </w:rPr>
  </w:style>
  <w:style w:type="character" w:customStyle="1" w:styleId="WW8Num92z2">
    <w:name w:val="WW8Num92z2"/>
    <w:rsid w:val="008406D6"/>
    <w:rPr>
      <w:sz w:val="24"/>
      <w:szCs w:val="24"/>
    </w:rPr>
  </w:style>
  <w:style w:type="character" w:customStyle="1" w:styleId="WW8Num93z0">
    <w:name w:val="WW8Num93z0"/>
    <w:rsid w:val="008406D6"/>
    <w:rPr>
      <w:rFonts w:ascii="Symbol" w:hAnsi="Symbol" w:cs="StarSymbol"/>
      <w:sz w:val="18"/>
      <w:szCs w:val="18"/>
    </w:rPr>
  </w:style>
  <w:style w:type="character" w:customStyle="1" w:styleId="91">
    <w:name w:val="Основной шрифт абзаца9"/>
    <w:rsid w:val="008406D6"/>
  </w:style>
  <w:style w:type="character" w:customStyle="1" w:styleId="WW8Num83z0">
    <w:name w:val="WW8Num83z0"/>
    <w:rsid w:val="008406D6"/>
    <w:rPr>
      <w:rFonts w:ascii="Symbol" w:hAnsi="Symbol" w:cs="StarSymbol"/>
      <w:sz w:val="18"/>
      <w:szCs w:val="18"/>
    </w:rPr>
  </w:style>
  <w:style w:type="character" w:customStyle="1" w:styleId="WW8Num84z2">
    <w:name w:val="WW8Num84z2"/>
    <w:rsid w:val="008406D6"/>
    <w:rPr>
      <w:sz w:val="24"/>
      <w:szCs w:val="24"/>
    </w:rPr>
  </w:style>
  <w:style w:type="character" w:customStyle="1" w:styleId="WW8Num90z0">
    <w:name w:val="WW8Num90z0"/>
    <w:rsid w:val="008406D6"/>
    <w:rPr>
      <w:rFonts w:ascii="Symbol" w:hAnsi="Symbol" w:cs="StarSymbol"/>
      <w:sz w:val="18"/>
      <w:szCs w:val="18"/>
    </w:rPr>
  </w:style>
  <w:style w:type="character" w:customStyle="1" w:styleId="WW8Num93z2">
    <w:name w:val="WW8Num93z2"/>
    <w:rsid w:val="008406D6"/>
    <w:rPr>
      <w:sz w:val="24"/>
      <w:szCs w:val="24"/>
    </w:rPr>
  </w:style>
  <w:style w:type="character" w:customStyle="1" w:styleId="WW8Num94z0">
    <w:name w:val="WW8Num94z0"/>
    <w:rsid w:val="008406D6"/>
    <w:rPr>
      <w:rFonts w:ascii="Symbol" w:hAnsi="Symbol" w:cs="StarSymbol"/>
      <w:sz w:val="18"/>
      <w:szCs w:val="18"/>
    </w:rPr>
  </w:style>
  <w:style w:type="character" w:customStyle="1" w:styleId="WW-Absatz-Standardschriftart11111111">
    <w:name w:val="WW-Absatz-Standardschriftart11111111"/>
    <w:rsid w:val="008406D6"/>
  </w:style>
  <w:style w:type="character" w:customStyle="1" w:styleId="WW-Absatz-Standardschriftart111111111">
    <w:name w:val="WW-Absatz-Standardschriftart111111111"/>
    <w:rsid w:val="008406D6"/>
  </w:style>
  <w:style w:type="character" w:customStyle="1" w:styleId="WW8Num91z0">
    <w:name w:val="WW8Num91z0"/>
    <w:rsid w:val="008406D6"/>
    <w:rPr>
      <w:rFonts w:ascii="Symbol" w:hAnsi="Symbol" w:cs="StarSymbol"/>
      <w:sz w:val="18"/>
      <w:szCs w:val="18"/>
    </w:rPr>
  </w:style>
  <w:style w:type="character" w:customStyle="1" w:styleId="WW8Num94z2">
    <w:name w:val="WW8Num94z2"/>
    <w:rsid w:val="008406D6"/>
    <w:rPr>
      <w:sz w:val="24"/>
      <w:szCs w:val="24"/>
    </w:rPr>
  </w:style>
  <w:style w:type="character" w:customStyle="1" w:styleId="WW-Absatz-Standardschriftart1111111111">
    <w:name w:val="WW-Absatz-Standardschriftart1111111111"/>
    <w:rsid w:val="008406D6"/>
  </w:style>
  <w:style w:type="character" w:customStyle="1" w:styleId="WW8Num92z0">
    <w:name w:val="WW8Num92z0"/>
    <w:rsid w:val="008406D6"/>
    <w:rPr>
      <w:rFonts w:ascii="Symbol" w:hAnsi="Symbol" w:cs="StarSymbol"/>
      <w:sz w:val="18"/>
      <w:szCs w:val="18"/>
    </w:rPr>
  </w:style>
  <w:style w:type="character" w:customStyle="1" w:styleId="WW8Num95z2">
    <w:name w:val="WW8Num95z2"/>
    <w:rsid w:val="008406D6"/>
    <w:rPr>
      <w:sz w:val="24"/>
      <w:szCs w:val="24"/>
    </w:rPr>
  </w:style>
  <w:style w:type="character" w:customStyle="1" w:styleId="WW-Absatz-Standardschriftart11111111111">
    <w:name w:val="WW-Absatz-Standardschriftart11111111111"/>
    <w:rsid w:val="008406D6"/>
  </w:style>
  <w:style w:type="character" w:customStyle="1" w:styleId="WW8Num82z2">
    <w:name w:val="WW8Num82z2"/>
    <w:rsid w:val="008406D6"/>
    <w:rPr>
      <w:sz w:val="24"/>
      <w:szCs w:val="24"/>
    </w:rPr>
  </w:style>
  <w:style w:type="character" w:customStyle="1" w:styleId="WW8Num87z2">
    <w:name w:val="WW8Num87z2"/>
    <w:rsid w:val="008406D6"/>
    <w:rPr>
      <w:sz w:val="24"/>
      <w:szCs w:val="24"/>
    </w:rPr>
  </w:style>
  <w:style w:type="character" w:customStyle="1" w:styleId="WW-Absatz-Standardschriftart111111111111">
    <w:name w:val="WW-Absatz-Standardschriftart111111111111"/>
    <w:rsid w:val="008406D6"/>
  </w:style>
  <w:style w:type="character" w:customStyle="1" w:styleId="WW-Absatz-Standardschriftart1111111111111">
    <w:name w:val="WW-Absatz-Standardschriftart1111111111111"/>
    <w:rsid w:val="008406D6"/>
  </w:style>
  <w:style w:type="character" w:customStyle="1" w:styleId="WW-Absatz-Standardschriftart11111111111111">
    <w:name w:val="WW-Absatz-Standardschriftart11111111111111"/>
    <w:rsid w:val="008406D6"/>
  </w:style>
  <w:style w:type="character" w:customStyle="1" w:styleId="WW-Absatz-Standardschriftart111111111111111">
    <w:name w:val="WW-Absatz-Standardschriftart111111111111111"/>
    <w:rsid w:val="008406D6"/>
  </w:style>
  <w:style w:type="character" w:customStyle="1" w:styleId="WW8Num88z2">
    <w:name w:val="WW8Num88z2"/>
    <w:rsid w:val="008406D6"/>
    <w:rPr>
      <w:sz w:val="24"/>
      <w:szCs w:val="24"/>
    </w:rPr>
  </w:style>
  <w:style w:type="character" w:customStyle="1" w:styleId="WW8Num95z0">
    <w:name w:val="WW8Num95z0"/>
    <w:rsid w:val="008406D6"/>
    <w:rPr>
      <w:rFonts w:ascii="Symbol" w:hAnsi="Symbol" w:cs="StarSymbol"/>
      <w:sz w:val="18"/>
      <w:szCs w:val="18"/>
    </w:rPr>
  </w:style>
  <w:style w:type="character" w:customStyle="1" w:styleId="WW-Absatz-Standardschriftart1111111111111111">
    <w:name w:val="WW-Absatz-Standardschriftart1111111111111111"/>
    <w:rsid w:val="008406D6"/>
  </w:style>
  <w:style w:type="character" w:customStyle="1" w:styleId="WW8Num85z2">
    <w:name w:val="WW8Num85z2"/>
    <w:rsid w:val="008406D6"/>
    <w:rPr>
      <w:sz w:val="24"/>
      <w:szCs w:val="24"/>
    </w:rPr>
  </w:style>
  <w:style w:type="character" w:customStyle="1" w:styleId="WW8Num89z2">
    <w:name w:val="WW8Num89z2"/>
    <w:rsid w:val="008406D6"/>
    <w:rPr>
      <w:sz w:val="24"/>
      <w:szCs w:val="24"/>
    </w:rPr>
  </w:style>
  <w:style w:type="character" w:customStyle="1" w:styleId="WW8Num96z0">
    <w:name w:val="WW8Num96z0"/>
    <w:rsid w:val="008406D6"/>
    <w:rPr>
      <w:rFonts w:ascii="Symbol" w:hAnsi="Symbol" w:cs="StarSymbol"/>
      <w:sz w:val="18"/>
      <w:szCs w:val="18"/>
    </w:rPr>
  </w:style>
  <w:style w:type="character" w:customStyle="1" w:styleId="WW-Absatz-Standardschriftart11111111111111111">
    <w:name w:val="WW-Absatz-Standardschriftart11111111111111111"/>
    <w:rsid w:val="008406D6"/>
  </w:style>
  <w:style w:type="character" w:customStyle="1" w:styleId="WW-Absatz-Standardschriftart111111111111111111">
    <w:name w:val="WW-Absatz-Standardschriftart111111111111111111"/>
    <w:rsid w:val="008406D6"/>
  </w:style>
  <w:style w:type="character" w:customStyle="1" w:styleId="WW-Absatz-Standardschriftart1111111111111111111">
    <w:name w:val="WW-Absatz-Standardschriftart1111111111111111111"/>
    <w:rsid w:val="008406D6"/>
  </w:style>
  <w:style w:type="character" w:customStyle="1" w:styleId="WW-Absatz-Standardschriftart11111111111111111111">
    <w:name w:val="WW-Absatz-Standardschriftart11111111111111111111"/>
    <w:rsid w:val="008406D6"/>
  </w:style>
  <w:style w:type="character" w:customStyle="1" w:styleId="WW8Num86z2">
    <w:name w:val="WW8Num86z2"/>
    <w:rsid w:val="008406D6"/>
    <w:rPr>
      <w:sz w:val="24"/>
      <w:szCs w:val="24"/>
    </w:rPr>
  </w:style>
  <w:style w:type="character" w:customStyle="1" w:styleId="WW-Absatz-Standardschriftart111111111111111111111">
    <w:name w:val="WW-Absatz-Standardschriftart111111111111111111111"/>
    <w:rsid w:val="008406D6"/>
  </w:style>
  <w:style w:type="character" w:customStyle="1" w:styleId="WW-Absatz-Standardschriftart1111111111111111111111">
    <w:name w:val="WW-Absatz-Standardschriftart1111111111111111111111"/>
    <w:rsid w:val="008406D6"/>
  </w:style>
  <w:style w:type="character" w:customStyle="1" w:styleId="WW-Absatz-Standardschriftart11111111111111111111111">
    <w:name w:val="WW-Absatz-Standardschriftart11111111111111111111111"/>
    <w:rsid w:val="008406D6"/>
  </w:style>
  <w:style w:type="character" w:customStyle="1" w:styleId="WW-Absatz-Standardschriftart111111111111111111111111">
    <w:name w:val="WW-Absatz-Standardschriftart111111111111111111111111"/>
    <w:rsid w:val="008406D6"/>
  </w:style>
  <w:style w:type="character" w:customStyle="1" w:styleId="WW-Absatz-Standardschriftart1111111111111111111111111">
    <w:name w:val="WW-Absatz-Standardschriftart1111111111111111111111111"/>
    <w:rsid w:val="008406D6"/>
  </w:style>
  <w:style w:type="character" w:customStyle="1" w:styleId="WW-Absatz-Standardschriftart11111111111111111111111111">
    <w:name w:val="WW-Absatz-Standardschriftart11111111111111111111111111"/>
    <w:rsid w:val="008406D6"/>
  </w:style>
  <w:style w:type="character" w:customStyle="1" w:styleId="81">
    <w:name w:val="Основной шрифт абзаца8"/>
    <w:rsid w:val="008406D6"/>
  </w:style>
  <w:style w:type="character" w:customStyle="1" w:styleId="WW8Num11z0">
    <w:name w:val="WW8Num11z0"/>
    <w:rsid w:val="008406D6"/>
    <w:rPr>
      <w:rFonts w:ascii="Symbol" w:hAnsi="Symbol" w:cs="Symbol"/>
    </w:rPr>
  </w:style>
  <w:style w:type="character" w:customStyle="1" w:styleId="WW-Absatz-Standardschriftart111111111111111111111111111">
    <w:name w:val="WW-Absatz-Standardschriftart111111111111111111111111111"/>
    <w:rsid w:val="008406D6"/>
  </w:style>
  <w:style w:type="character" w:customStyle="1" w:styleId="WW8Num12z0">
    <w:name w:val="WW8Num12z0"/>
    <w:rsid w:val="008406D6"/>
    <w:rPr>
      <w:rFonts w:ascii="Symbol" w:hAnsi="Symbol" w:cs="Symbol"/>
    </w:rPr>
  </w:style>
  <w:style w:type="character" w:customStyle="1" w:styleId="WW-Absatz-Standardschriftart1111111111111111111111111111">
    <w:name w:val="WW-Absatz-Standardschriftart1111111111111111111111111111"/>
    <w:rsid w:val="008406D6"/>
  </w:style>
  <w:style w:type="character" w:customStyle="1" w:styleId="WW8Num2z0">
    <w:name w:val="WW8Num2z0"/>
    <w:rsid w:val="008406D6"/>
    <w:rPr>
      <w:rFonts w:ascii="Symbol" w:hAnsi="Symbol" w:cs="Symbol"/>
    </w:rPr>
  </w:style>
  <w:style w:type="character" w:customStyle="1" w:styleId="WW-Absatz-Standardschriftart11111111111111111111111111111">
    <w:name w:val="WW-Absatz-Standardschriftart11111111111111111111111111111"/>
    <w:rsid w:val="008406D6"/>
  </w:style>
  <w:style w:type="character" w:customStyle="1" w:styleId="WW8Num1z0">
    <w:name w:val="WW8Num1z0"/>
    <w:rsid w:val="008406D6"/>
    <w:rPr>
      <w:rFonts w:ascii="Symbol" w:hAnsi="Symbol" w:cs="Symbol"/>
    </w:rPr>
  </w:style>
  <w:style w:type="character" w:customStyle="1" w:styleId="WW8Num4z0">
    <w:name w:val="WW8Num4z0"/>
    <w:rsid w:val="008406D6"/>
    <w:rPr>
      <w:rFonts w:ascii="Symbol" w:hAnsi="Symbol" w:cs="Symbol"/>
    </w:rPr>
  </w:style>
  <w:style w:type="character" w:customStyle="1" w:styleId="WW8Num5z0">
    <w:name w:val="WW8Num5z0"/>
    <w:rsid w:val="008406D6"/>
    <w:rPr>
      <w:rFonts w:ascii="Symbol" w:hAnsi="Symbol"/>
    </w:rPr>
  </w:style>
  <w:style w:type="character" w:customStyle="1" w:styleId="WW8Num6z0">
    <w:name w:val="WW8Num6z0"/>
    <w:rsid w:val="008406D6"/>
    <w:rPr>
      <w:rFonts w:ascii="Symbol" w:hAnsi="Symbol"/>
    </w:rPr>
  </w:style>
  <w:style w:type="character" w:customStyle="1" w:styleId="WW8Num7z2">
    <w:name w:val="WW8Num7z2"/>
    <w:rsid w:val="008406D6"/>
    <w:rPr>
      <w:rFonts w:ascii="Wingdings" w:hAnsi="Wingdings" w:cs="Wingdings"/>
    </w:rPr>
  </w:style>
  <w:style w:type="character" w:customStyle="1" w:styleId="WW8Num7z4">
    <w:name w:val="WW8Num7z4"/>
    <w:rsid w:val="008406D6"/>
    <w:rPr>
      <w:rFonts w:ascii="Courier New" w:hAnsi="Courier New" w:cs="Courier New"/>
    </w:rPr>
  </w:style>
  <w:style w:type="character" w:customStyle="1" w:styleId="WW8Num8z0">
    <w:name w:val="WW8Num8z0"/>
    <w:rsid w:val="008406D6"/>
    <w:rPr>
      <w:rFonts w:ascii="Symbol" w:hAnsi="Symbol"/>
    </w:rPr>
  </w:style>
  <w:style w:type="character" w:customStyle="1" w:styleId="WW8Num10z0">
    <w:name w:val="WW8Num10z0"/>
    <w:rsid w:val="008406D6"/>
    <w:rPr>
      <w:rFonts w:ascii="Symbol" w:hAnsi="Symbol" w:cs="Symbol"/>
    </w:rPr>
  </w:style>
  <w:style w:type="character" w:customStyle="1" w:styleId="WW8Num13z0">
    <w:name w:val="WW8Num13z0"/>
    <w:rsid w:val="008406D6"/>
    <w:rPr>
      <w:rFonts w:ascii="Symbol" w:hAnsi="Symbol" w:cs="Symbol"/>
    </w:rPr>
  </w:style>
  <w:style w:type="character" w:customStyle="1" w:styleId="WW8Num13z2">
    <w:name w:val="WW8Num13z2"/>
    <w:rsid w:val="008406D6"/>
    <w:rPr>
      <w:rFonts w:ascii="Wingdings" w:hAnsi="Wingdings" w:cs="Wingdings"/>
    </w:rPr>
  </w:style>
  <w:style w:type="character" w:customStyle="1" w:styleId="WW8Num13z4">
    <w:name w:val="WW8Num13z4"/>
    <w:rsid w:val="008406D6"/>
    <w:rPr>
      <w:rFonts w:ascii="Courier New" w:hAnsi="Courier New" w:cs="Courier New"/>
    </w:rPr>
  </w:style>
  <w:style w:type="character" w:customStyle="1" w:styleId="WW8Num14z0">
    <w:name w:val="WW8Num14z0"/>
    <w:rsid w:val="008406D6"/>
    <w:rPr>
      <w:rFonts w:ascii="Symbol" w:hAnsi="Symbol" w:cs="Symbol"/>
    </w:rPr>
  </w:style>
  <w:style w:type="character" w:customStyle="1" w:styleId="WW8Num14z2">
    <w:name w:val="WW8Num14z2"/>
    <w:rsid w:val="008406D6"/>
    <w:rPr>
      <w:rFonts w:ascii="Wingdings" w:hAnsi="Wingdings" w:cs="Wingdings"/>
    </w:rPr>
  </w:style>
  <w:style w:type="character" w:customStyle="1" w:styleId="WW8Num14z4">
    <w:name w:val="WW8Num14z4"/>
    <w:rsid w:val="008406D6"/>
    <w:rPr>
      <w:rFonts w:ascii="Courier New" w:hAnsi="Courier New" w:cs="Courier New"/>
    </w:rPr>
  </w:style>
  <w:style w:type="character" w:customStyle="1" w:styleId="WW8Num15z0">
    <w:name w:val="WW8Num15z0"/>
    <w:rsid w:val="008406D6"/>
    <w:rPr>
      <w:rFonts w:ascii="Symbol" w:hAnsi="Symbol" w:cs="Symbol"/>
    </w:rPr>
  </w:style>
  <w:style w:type="character" w:customStyle="1" w:styleId="WW8Num16z0">
    <w:name w:val="WW8Num16z0"/>
    <w:rsid w:val="008406D6"/>
    <w:rPr>
      <w:rFonts w:ascii="Symbol" w:hAnsi="Symbol"/>
    </w:rPr>
  </w:style>
  <w:style w:type="character" w:customStyle="1" w:styleId="WW8Num17z0">
    <w:name w:val="WW8Num17z0"/>
    <w:rsid w:val="008406D6"/>
    <w:rPr>
      <w:rFonts w:ascii="Symbol" w:hAnsi="Symbol"/>
    </w:rPr>
  </w:style>
  <w:style w:type="character" w:customStyle="1" w:styleId="WW8Num18z0">
    <w:name w:val="WW8Num18z0"/>
    <w:rsid w:val="008406D6"/>
    <w:rPr>
      <w:rFonts w:ascii="Symbol" w:hAnsi="Symbol"/>
    </w:rPr>
  </w:style>
  <w:style w:type="character" w:customStyle="1" w:styleId="WW8Num19z0">
    <w:name w:val="WW8Num19z0"/>
    <w:rsid w:val="008406D6"/>
    <w:rPr>
      <w:rFonts w:ascii="Symbol" w:hAnsi="Symbol"/>
    </w:rPr>
  </w:style>
  <w:style w:type="character" w:customStyle="1" w:styleId="71">
    <w:name w:val="Основной шрифт абзаца7"/>
    <w:rsid w:val="008406D6"/>
  </w:style>
  <w:style w:type="character" w:customStyle="1" w:styleId="WW8Num6z2">
    <w:name w:val="WW8Num6z2"/>
    <w:rsid w:val="008406D6"/>
    <w:rPr>
      <w:rFonts w:ascii="Wingdings" w:hAnsi="Wingdings" w:cs="Wingdings"/>
    </w:rPr>
  </w:style>
  <w:style w:type="character" w:customStyle="1" w:styleId="WW8Num6z4">
    <w:name w:val="WW8Num6z4"/>
    <w:rsid w:val="008406D6"/>
    <w:rPr>
      <w:rFonts w:ascii="Courier New" w:hAnsi="Courier New" w:cs="Courier New"/>
    </w:rPr>
  </w:style>
  <w:style w:type="character" w:customStyle="1" w:styleId="WW8Num12z2">
    <w:name w:val="WW8Num12z2"/>
    <w:rsid w:val="008406D6"/>
    <w:rPr>
      <w:rFonts w:ascii="Wingdings" w:hAnsi="Wingdings" w:cs="Wingdings"/>
    </w:rPr>
  </w:style>
  <w:style w:type="character" w:customStyle="1" w:styleId="WW8Num12z4">
    <w:name w:val="WW8Num12z4"/>
    <w:rsid w:val="008406D6"/>
    <w:rPr>
      <w:rFonts w:ascii="Courier New" w:hAnsi="Courier New" w:cs="Courier New"/>
    </w:rPr>
  </w:style>
  <w:style w:type="character" w:customStyle="1" w:styleId="WW-Absatz-Standardschriftart111111111111111111111111111111">
    <w:name w:val="WW-Absatz-Standardschriftart111111111111111111111111111111"/>
    <w:rsid w:val="008406D6"/>
  </w:style>
  <w:style w:type="character" w:customStyle="1" w:styleId="WW8Num23z1">
    <w:name w:val="WW8Num23z1"/>
    <w:rsid w:val="008406D6"/>
    <w:rPr>
      <w:rFonts w:ascii="Courier New" w:hAnsi="Courier New" w:cs="Courier New"/>
    </w:rPr>
  </w:style>
  <w:style w:type="character" w:customStyle="1" w:styleId="WW8Num24z1">
    <w:name w:val="WW8Num24z1"/>
    <w:rsid w:val="008406D6"/>
    <w:rPr>
      <w:rFonts w:ascii="Courier New" w:hAnsi="Courier New" w:cs="Courier New"/>
    </w:rPr>
  </w:style>
  <w:style w:type="character" w:customStyle="1" w:styleId="WW8Num25z4">
    <w:name w:val="WW8Num25z4"/>
    <w:rsid w:val="008406D6"/>
    <w:rPr>
      <w:rFonts w:ascii="Courier New" w:hAnsi="Courier New" w:cs="Courier New"/>
    </w:rPr>
  </w:style>
  <w:style w:type="character" w:customStyle="1" w:styleId="WW8Num26z1">
    <w:name w:val="WW8Num26z1"/>
    <w:rsid w:val="008406D6"/>
    <w:rPr>
      <w:rFonts w:ascii="Courier New" w:hAnsi="Courier New" w:cs="Courier New"/>
    </w:rPr>
  </w:style>
  <w:style w:type="character" w:customStyle="1" w:styleId="13">
    <w:name w:val="Основной шрифт абзаца1"/>
    <w:rsid w:val="008406D6"/>
  </w:style>
  <w:style w:type="character" w:styleId="a3">
    <w:name w:val="Hyperlink"/>
    <w:basedOn w:val="13"/>
    <w:rsid w:val="008406D6"/>
    <w:rPr>
      <w:color w:val="0000FF"/>
      <w:u w:val="single"/>
    </w:rPr>
  </w:style>
  <w:style w:type="character" w:styleId="a4">
    <w:name w:val="FollowedHyperlink"/>
    <w:basedOn w:val="13"/>
    <w:rsid w:val="008406D6"/>
    <w:rPr>
      <w:color w:val="800080"/>
      <w:u w:val="single"/>
    </w:rPr>
  </w:style>
  <w:style w:type="character" w:styleId="a5">
    <w:name w:val="page number"/>
    <w:basedOn w:val="13"/>
    <w:rsid w:val="008406D6"/>
  </w:style>
  <w:style w:type="character" w:styleId="a6">
    <w:name w:val="line number"/>
    <w:basedOn w:val="13"/>
    <w:rsid w:val="008406D6"/>
  </w:style>
  <w:style w:type="character" w:customStyle="1" w:styleId="61">
    <w:name w:val="Основной шрифт абзаца6"/>
    <w:rsid w:val="008406D6"/>
  </w:style>
  <w:style w:type="character" w:customStyle="1" w:styleId="51">
    <w:name w:val="Основной шрифт абзаца5"/>
    <w:rsid w:val="008406D6"/>
  </w:style>
  <w:style w:type="character" w:customStyle="1" w:styleId="WW-Absatz-Standardschriftart1111111111111111111111111111111">
    <w:name w:val="WW-Absatz-Standardschriftart1111111111111111111111111111111"/>
    <w:rsid w:val="008406D6"/>
  </w:style>
  <w:style w:type="character" w:customStyle="1" w:styleId="WW-Absatz-Standardschriftart11111111111111111111111111111111">
    <w:name w:val="WW-Absatz-Standardschriftart11111111111111111111111111111111"/>
    <w:rsid w:val="008406D6"/>
  </w:style>
  <w:style w:type="character" w:customStyle="1" w:styleId="41">
    <w:name w:val="Основной шрифт абзаца4"/>
    <w:rsid w:val="008406D6"/>
  </w:style>
  <w:style w:type="character" w:customStyle="1" w:styleId="WW-Absatz-Standardschriftart111111111111111111111111111111111">
    <w:name w:val="WW-Absatz-Standardschriftart111111111111111111111111111111111"/>
    <w:rsid w:val="008406D6"/>
  </w:style>
  <w:style w:type="character" w:customStyle="1" w:styleId="WW8Num2z1">
    <w:name w:val="WW8Num2z1"/>
    <w:rsid w:val="008406D6"/>
    <w:rPr>
      <w:rFonts w:ascii="Arial" w:hAnsi="Arial" w:cs="Arial"/>
    </w:rPr>
  </w:style>
  <w:style w:type="character" w:customStyle="1" w:styleId="WW8Num2z2">
    <w:name w:val="WW8Num2z2"/>
    <w:rsid w:val="008406D6"/>
    <w:rPr>
      <w:rFonts w:ascii="Wingdings" w:hAnsi="Wingdings"/>
    </w:rPr>
  </w:style>
  <w:style w:type="character" w:customStyle="1" w:styleId="WW8Num2z3">
    <w:name w:val="WW8Num2z3"/>
    <w:rsid w:val="008406D6"/>
    <w:rPr>
      <w:rFonts w:ascii="Symbol" w:hAnsi="Symbol"/>
    </w:rPr>
  </w:style>
  <w:style w:type="character" w:customStyle="1" w:styleId="WW8Num2z4">
    <w:name w:val="WW8Num2z4"/>
    <w:rsid w:val="008406D6"/>
    <w:rPr>
      <w:rFonts w:ascii="Courier New" w:hAnsi="Courier New" w:cs="Courier New"/>
    </w:rPr>
  </w:style>
  <w:style w:type="character" w:customStyle="1" w:styleId="31">
    <w:name w:val="Основной шрифт абзаца3"/>
    <w:rsid w:val="008406D6"/>
  </w:style>
  <w:style w:type="character" w:customStyle="1" w:styleId="WW-Absatz-Standardschriftart1111111111111111111111111111111111">
    <w:name w:val="WW-Absatz-Standardschriftart1111111111111111111111111111111111"/>
    <w:rsid w:val="008406D6"/>
  </w:style>
  <w:style w:type="character" w:customStyle="1" w:styleId="WW-Absatz-Standardschriftart11111111111111111111111111111111111">
    <w:name w:val="WW-Absatz-Standardschriftart11111111111111111111111111111111111"/>
    <w:rsid w:val="008406D6"/>
  </w:style>
  <w:style w:type="character" w:customStyle="1" w:styleId="WW-Absatz-Standardschriftart111111111111111111111111111111111111">
    <w:name w:val="WW-Absatz-Standardschriftart111111111111111111111111111111111111"/>
    <w:rsid w:val="008406D6"/>
  </w:style>
  <w:style w:type="character" w:customStyle="1" w:styleId="WW-Absatz-Standardschriftart1111111111111111111111111111111111111">
    <w:name w:val="WW-Absatz-Standardschriftart1111111111111111111111111111111111111"/>
    <w:rsid w:val="008406D6"/>
  </w:style>
  <w:style w:type="character" w:customStyle="1" w:styleId="WW-Absatz-Standardschriftart11111111111111111111111111111111111111">
    <w:name w:val="WW-Absatz-Standardschriftart11111111111111111111111111111111111111"/>
    <w:rsid w:val="008406D6"/>
  </w:style>
  <w:style w:type="character" w:customStyle="1" w:styleId="WW-Absatz-Standardschriftart111111111111111111111111111111111111111">
    <w:name w:val="WW-Absatz-Standardschriftart111111111111111111111111111111111111111"/>
    <w:rsid w:val="008406D6"/>
  </w:style>
  <w:style w:type="character" w:customStyle="1" w:styleId="WW-Absatz-Standardschriftart1111111111111111111111111111111111111111">
    <w:name w:val="WW-Absatz-Standardschriftart1111111111111111111111111111111111111111"/>
    <w:rsid w:val="008406D6"/>
  </w:style>
  <w:style w:type="character" w:customStyle="1" w:styleId="WW8Num10z1">
    <w:name w:val="WW8Num10z1"/>
    <w:rsid w:val="008406D6"/>
    <w:rPr>
      <w:rFonts w:ascii="Wingdings 2" w:hAnsi="Wingdings 2"/>
    </w:rPr>
  </w:style>
  <w:style w:type="character" w:customStyle="1" w:styleId="WW8Num11z1">
    <w:name w:val="WW8Num11z1"/>
    <w:rsid w:val="008406D6"/>
    <w:rPr>
      <w:rFonts w:ascii="Wingdings 2" w:hAnsi="Wingdings 2"/>
    </w:rPr>
  </w:style>
  <w:style w:type="character" w:customStyle="1" w:styleId="WW-Absatz-Standardschriftart11111111111111111111111111111111111111111">
    <w:name w:val="WW-Absatz-Standardschriftart11111111111111111111111111111111111111111"/>
    <w:rsid w:val="008406D6"/>
  </w:style>
  <w:style w:type="character" w:customStyle="1" w:styleId="WW8Num3z1">
    <w:name w:val="WW8Num3z1"/>
    <w:rsid w:val="008406D6"/>
    <w:rPr>
      <w:rFonts w:ascii="Arial" w:hAnsi="Arial" w:cs="Arial"/>
    </w:rPr>
  </w:style>
  <w:style w:type="character" w:customStyle="1" w:styleId="WW8Num3z2">
    <w:name w:val="WW8Num3z2"/>
    <w:rsid w:val="008406D6"/>
    <w:rPr>
      <w:rFonts w:ascii="Wingdings" w:hAnsi="Wingdings"/>
    </w:rPr>
  </w:style>
  <w:style w:type="character" w:customStyle="1" w:styleId="WW8Num3z3">
    <w:name w:val="WW8Num3z3"/>
    <w:rsid w:val="008406D6"/>
    <w:rPr>
      <w:rFonts w:ascii="Symbol" w:hAnsi="Symbol"/>
    </w:rPr>
  </w:style>
  <w:style w:type="character" w:customStyle="1" w:styleId="WW8Num3z4">
    <w:name w:val="WW8Num3z4"/>
    <w:rsid w:val="008406D6"/>
    <w:rPr>
      <w:rFonts w:ascii="Courier New" w:hAnsi="Courier New" w:cs="Courier New"/>
    </w:rPr>
  </w:style>
  <w:style w:type="character" w:customStyle="1" w:styleId="WW-Absatz-Standardschriftart111111111111111111111111111111111111111111">
    <w:name w:val="WW-Absatz-Standardschriftart111111111111111111111111111111111111111111"/>
    <w:rsid w:val="008406D6"/>
  </w:style>
  <w:style w:type="character" w:customStyle="1" w:styleId="WW8Num23z3">
    <w:name w:val="WW8Num23z3"/>
    <w:rsid w:val="008406D6"/>
    <w:rPr>
      <w:rFonts w:ascii="Symbol" w:hAnsi="Symbol"/>
    </w:rPr>
  </w:style>
  <w:style w:type="character" w:customStyle="1" w:styleId="WW8Num23z4">
    <w:name w:val="WW8Num23z4"/>
    <w:rsid w:val="008406D6"/>
    <w:rPr>
      <w:rFonts w:ascii="Courier New" w:hAnsi="Courier New" w:cs="Courier New"/>
    </w:rPr>
  </w:style>
  <w:style w:type="character" w:customStyle="1" w:styleId="WW8Num27z0">
    <w:name w:val="WW8Num27z0"/>
    <w:rsid w:val="008406D6"/>
    <w:rPr>
      <w:rFonts w:ascii="Symbol" w:hAnsi="Symbol"/>
    </w:rPr>
  </w:style>
  <w:style w:type="character" w:customStyle="1" w:styleId="WW8NumSt14z0">
    <w:name w:val="WW8NumSt14z0"/>
    <w:rsid w:val="008406D6"/>
    <w:rPr>
      <w:rFonts w:ascii="Times New Roman" w:hAnsi="Times New Roman" w:cs="Times New Roman"/>
    </w:rPr>
  </w:style>
  <w:style w:type="character" w:customStyle="1" w:styleId="WW8NumSt15z0">
    <w:name w:val="WW8NumSt15z0"/>
    <w:rsid w:val="008406D6"/>
    <w:rPr>
      <w:rFonts w:ascii="Times New Roman" w:hAnsi="Times New Roman" w:cs="Times New Roman"/>
    </w:rPr>
  </w:style>
  <w:style w:type="character" w:customStyle="1" w:styleId="WW8NumSt16z0">
    <w:name w:val="WW8NumSt16z0"/>
    <w:rsid w:val="008406D6"/>
    <w:rPr>
      <w:rFonts w:ascii="Times New Roman" w:hAnsi="Times New Roman" w:cs="Times New Roman"/>
    </w:rPr>
  </w:style>
  <w:style w:type="character" w:customStyle="1" w:styleId="WW8NumSt17z0">
    <w:name w:val="WW8NumSt17z0"/>
    <w:rsid w:val="008406D6"/>
    <w:rPr>
      <w:rFonts w:ascii="Times New Roman" w:hAnsi="Times New Roman" w:cs="Times New Roman"/>
    </w:rPr>
  </w:style>
  <w:style w:type="character" w:customStyle="1" w:styleId="WW8NumSt18z0">
    <w:name w:val="WW8NumSt18z0"/>
    <w:rsid w:val="008406D6"/>
    <w:rPr>
      <w:rFonts w:ascii="Times New Roman" w:hAnsi="Times New Roman" w:cs="Times New Roman"/>
    </w:rPr>
  </w:style>
  <w:style w:type="character" w:customStyle="1" w:styleId="WW8NumSt19z0">
    <w:name w:val="WW8NumSt19z0"/>
    <w:rsid w:val="008406D6"/>
    <w:rPr>
      <w:rFonts w:ascii="Times New Roman" w:hAnsi="Times New Roman" w:cs="Times New Roman"/>
    </w:rPr>
  </w:style>
  <w:style w:type="character" w:customStyle="1" w:styleId="WW8NumSt21z0">
    <w:name w:val="WW8NumSt21z0"/>
    <w:rsid w:val="008406D6"/>
    <w:rPr>
      <w:rFonts w:ascii="Times New Roman" w:hAnsi="Times New Roman" w:cs="Times New Roman"/>
    </w:rPr>
  </w:style>
  <w:style w:type="character" w:customStyle="1" w:styleId="WW8NumSt22z0">
    <w:name w:val="WW8NumSt22z0"/>
    <w:rsid w:val="008406D6"/>
    <w:rPr>
      <w:rFonts w:ascii="Times New Roman" w:hAnsi="Times New Roman" w:cs="Times New Roman"/>
    </w:rPr>
  </w:style>
  <w:style w:type="character" w:customStyle="1" w:styleId="WW8NumSt23z0">
    <w:name w:val="WW8NumSt23z0"/>
    <w:rsid w:val="008406D6"/>
    <w:rPr>
      <w:rFonts w:ascii="Symbol" w:hAnsi="Symbol"/>
    </w:rPr>
  </w:style>
  <w:style w:type="character" w:customStyle="1" w:styleId="21">
    <w:name w:val="Основной шрифт абзаца2"/>
    <w:rsid w:val="008406D6"/>
  </w:style>
  <w:style w:type="character" w:customStyle="1" w:styleId="WW8Num22z1">
    <w:name w:val="WW8Num22z1"/>
    <w:rsid w:val="008406D6"/>
    <w:rPr>
      <w:rFonts w:ascii="Arial" w:hAnsi="Arial" w:cs="Arial"/>
    </w:rPr>
  </w:style>
  <w:style w:type="character" w:customStyle="1" w:styleId="WW8Num22z3">
    <w:name w:val="WW8Num22z3"/>
    <w:rsid w:val="008406D6"/>
    <w:rPr>
      <w:rFonts w:ascii="Symbol" w:hAnsi="Symbol"/>
    </w:rPr>
  </w:style>
  <w:style w:type="character" w:customStyle="1" w:styleId="WW8Num22z4">
    <w:name w:val="WW8Num22z4"/>
    <w:rsid w:val="008406D6"/>
    <w:rPr>
      <w:rFonts w:ascii="Courier New" w:hAnsi="Courier New" w:cs="Courier New"/>
    </w:rPr>
  </w:style>
  <w:style w:type="character" w:customStyle="1" w:styleId="WW-Absatz-Standardschriftart1111111111111111111111111111111111111111111">
    <w:name w:val="WW-Absatz-Standardschriftart1111111111111111111111111111111111111111111"/>
    <w:rsid w:val="008406D6"/>
  </w:style>
  <w:style w:type="character" w:customStyle="1" w:styleId="WW-Absatz-Standardschriftart11111111111111111111111111111111111111111111">
    <w:name w:val="WW-Absatz-Standardschriftart11111111111111111111111111111111111111111111"/>
    <w:rsid w:val="008406D6"/>
  </w:style>
  <w:style w:type="character" w:customStyle="1" w:styleId="WW-Absatz-Standardschriftart111111111111111111111111111111111111111111111">
    <w:name w:val="WW-Absatz-Standardschriftart111111111111111111111111111111111111111111111"/>
    <w:rsid w:val="008406D6"/>
  </w:style>
  <w:style w:type="character" w:customStyle="1" w:styleId="WW-Absatz-Standardschriftart1111111111111111111111111111111111111111111111">
    <w:name w:val="WW-Absatz-Standardschriftart1111111111111111111111111111111111111111111111"/>
    <w:rsid w:val="008406D6"/>
  </w:style>
  <w:style w:type="character" w:customStyle="1" w:styleId="WW-Absatz-Standardschriftart11111111111111111111111111111111111111111111111">
    <w:name w:val="WW-Absatz-Standardschriftart11111111111111111111111111111111111111111111111"/>
    <w:rsid w:val="008406D6"/>
  </w:style>
  <w:style w:type="character" w:customStyle="1" w:styleId="WW-Absatz-Standardschriftart111111111111111111111111111111111111111111111111">
    <w:name w:val="WW-Absatz-Standardschriftart111111111111111111111111111111111111111111111111"/>
    <w:rsid w:val="008406D6"/>
  </w:style>
  <w:style w:type="character" w:customStyle="1" w:styleId="WW-Absatz-Standardschriftart1111111111111111111111111111111111111111111111111">
    <w:name w:val="WW-Absatz-Standardschriftart1111111111111111111111111111111111111111111111111"/>
    <w:rsid w:val="008406D6"/>
  </w:style>
  <w:style w:type="character" w:customStyle="1" w:styleId="WW-Absatz-Standardschriftart11111111111111111111111111111111111111111111111111">
    <w:name w:val="WW-Absatz-Standardschriftart11111111111111111111111111111111111111111111111111"/>
    <w:rsid w:val="008406D6"/>
  </w:style>
  <w:style w:type="character" w:customStyle="1" w:styleId="WW-Absatz-Standardschriftart111111111111111111111111111111111111111111111111111">
    <w:name w:val="WW-Absatz-Standardschriftart111111111111111111111111111111111111111111111111111"/>
    <w:rsid w:val="008406D6"/>
  </w:style>
  <w:style w:type="character" w:customStyle="1" w:styleId="WW8Num21z1">
    <w:name w:val="WW8Num21z1"/>
    <w:rsid w:val="008406D6"/>
    <w:rPr>
      <w:rFonts w:ascii="Arial" w:hAnsi="Arial" w:cs="Arial"/>
    </w:rPr>
  </w:style>
  <w:style w:type="character" w:customStyle="1" w:styleId="WW8Num21z2">
    <w:name w:val="WW8Num21z2"/>
    <w:rsid w:val="008406D6"/>
    <w:rPr>
      <w:rFonts w:ascii="Wingdings" w:hAnsi="Wingdings"/>
    </w:rPr>
  </w:style>
  <w:style w:type="character" w:customStyle="1" w:styleId="WW8Num21z3">
    <w:name w:val="WW8Num21z3"/>
    <w:rsid w:val="008406D6"/>
    <w:rPr>
      <w:rFonts w:ascii="Symbol" w:hAnsi="Symbol"/>
    </w:rPr>
  </w:style>
  <w:style w:type="character" w:customStyle="1" w:styleId="WW8Num21z4">
    <w:name w:val="WW8Num21z4"/>
    <w:rsid w:val="008406D6"/>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rsid w:val="008406D6"/>
  </w:style>
  <w:style w:type="character" w:customStyle="1" w:styleId="WW8Num20z1">
    <w:name w:val="WW8Num20z1"/>
    <w:rsid w:val="008406D6"/>
    <w:rPr>
      <w:rFonts w:ascii="Arial" w:hAnsi="Arial" w:cs="Arial"/>
    </w:rPr>
  </w:style>
  <w:style w:type="character" w:customStyle="1" w:styleId="WW8Num20z2">
    <w:name w:val="WW8Num20z2"/>
    <w:rsid w:val="008406D6"/>
    <w:rPr>
      <w:rFonts w:ascii="Wingdings" w:hAnsi="Wingdings"/>
    </w:rPr>
  </w:style>
  <w:style w:type="character" w:customStyle="1" w:styleId="WW8Num20z3">
    <w:name w:val="WW8Num20z3"/>
    <w:rsid w:val="008406D6"/>
    <w:rPr>
      <w:rFonts w:ascii="Symbol" w:hAnsi="Symbol"/>
    </w:rPr>
  </w:style>
  <w:style w:type="character" w:customStyle="1" w:styleId="WW8Num20z4">
    <w:name w:val="WW8Num20z4"/>
    <w:rsid w:val="008406D6"/>
    <w:rPr>
      <w:rFonts w:ascii="Courier New" w:hAnsi="Courier New" w:cs="Courier New"/>
    </w:rPr>
  </w:style>
  <w:style w:type="character" w:customStyle="1" w:styleId="WW-Absatz-Standardschriftart11111111111111111111111111111111111111111111111111111">
    <w:name w:val="WW-Absatz-Standardschriftart11111111111111111111111111111111111111111111111111111"/>
    <w:rsid w:val="008406D6"/>
  </w:style>
  <w:style w:type="character" w:customStyle="1" w:styleId="WW8Num19z1">
    <w:name w:val="WW8Num19z1"/>
    <w:rsid w:val="008406D6"/>
    <w:rPr>
      <w:rFonts w:ascii="Arial" w:eastAsia="Times New Roman" w:hAnsi="Arial" w:cs="Arial"/>
    </w:rPr>
  </w:style>
  <w:style w:type="character" w:customStyle="1" w:styleId="WW8Num19z2">
    <w:name w:val="WW8Num19z2"/>
    <w:rsid w:val="008406D6"/>
    <w:rPr>
      <w:rFonts w:ascii="Wingdings" w:hAnsi="Wingdings"/>
    </w:rPr>
  </w:style>
  <w:style w:type="character" w:customStyle="1" w:styleId="WW8Num19z3">
    <w:name w:val="WW8Num19z3"/>
    <w:rsid w:val="008406D6"/>
    <w:rPr>
      <w:rFonts w:ascii="Symbol" w:hAnsi="Symbol"/>
    </w:rPr>
  </w:style>
  <w:style w:type="character" w:customStyle="1" w:styleId="WW8Num19z4">
    <w:name w:val="WW8Num19z4"/>
    <w:rsid w:val="008406D6"/>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8406D6"/>
  </w:style>
  <w:style w:type="character" w:customStyle="1" w:styleId="WW8Num18z1">
    <w:name w:val="WW8Num18z1"/>
    <w:rsid w:val="008406D6"/>
    <w:rPr>
      <w:rFonts w:ascii="Arial" w:hAnsi="Arial" w:cs="Arial"/>
    </w:rPr>
  </w:style>
  <w:style w:type="character" w:customStyle="1" w:styleId="WW8Num18z2">
    <w:name w:val="WW8Num18z2"/>
    <w:rsid w:val="008406D6"/>
    <w:rPr>
      <w:rFonts w:ascii="Wingdings" w:hAnsi="Wingdings"/>
    </w:rPr>
  </w:style>
  <w:style w:type="character" w:customStyle="1" w:styleId="WW8Num18z3">
    <w:name w:val="WW8Num18z3"/>
    <w:rsid w:val="008406D6"/>
    <w:rPr>
      <w:rFonts w:ascii="Symbol" w:hAnsi="Symbol"/>
    </w:rPr>
  </w:style>
  <w:style w:type="character" w:customStyle="1" w:styleId="WW8Num18z4">
    <w:name w:val="WW8Num18z4"/>
    <w:rsid w:val="008406D6"/>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8406D6"/>
  </w:style>
  <w:style w:type="character" w:customStyle="1" w:styleId="WW8Num17z1">
    <w:name w:val="WW8Num17z1"/>
    <w:rsid w:val="008406D6"/>
    <w:rPr>
      <w:rFonts w:ascii="Arial" w:hAnsi="Arial" w:cs="Arial"/>
    </w:rPr>
  </w:style>
  <w:style w:type="character" w:customStyle="1" w:styleId="WW8Num17z2">
    <w:name w:val="WW8Num17z2"/>
    <w:rsid w:val="008406D6"/>
    <w:rPr>
      <w:rFonts w:ascii="Wingdings" w:hAnsi="Wingdings"/>
    </w:rPr>
  </w:style>
  <w:style w:type="character" w:customStyle="1" w:styleId="WW8Num17z3">
    <w:name w:val="WW8Num17z3"/>
    <w:rsid w:val="008406D6"/>
    <w:rPr>
      <w:rFonts w:ascii="Symbol" w:hAnsi="Symbol"/>
    </w:rPr>
  </w:style>
  <w:style w:type="character" w:customStyle="1" w:styleId="WW8Num17z4">
    <w:name w:val="WW8Num17z4"/>
    <w:rsid w:val="008406D6"/>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8406D6"/>
  </w:style>
  <w:style w:type="character" w:customStyle="1" w:styleId="WW8Num16z1">
    <w:name w:val="WW8Num16z1"/>
    <w:rsid w:val="008406D6"/>
    <w:rPr>
      <w:rFonts w:ascii="Arial" w:hAnsi="Arial" w:cs="Arial"/>
    </w:rPr>
  </w:style>
  <w:style w:type="character" w:customStyle="1" w:styleId="WW8Num16z2">
    <w:name w:val="WW8Num16z2"/>
    <w:rsid w:val="008406D6"/>
    <w:rPr>
      <w:rFonts w:ascii="Wingdings" w:hAnsi="Wingdings"/>
    </w:rPr>
  </w:style>
  <w:style w:type="character" w:customStyle="1" w:styleId="WW8Num16z3">
    <w:name w:val="WW8Num16z3"/>
    <w:rsid w:val="008406D6"/>
    <w:rPr>
      <w:rFonts w:ascii="Symbol" w:hAnsi="Symbol"/>
    </w:rPr>
  </w:style>
  <w:style w:type="character" w:customStyle="1" w:styleId="WW8Num16z4">
    <w:name w:val="WW8Num16z4"/>
    <w:rsid w:val="008406D6"/>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8406D6"/>
  </w:style>
  <w:style w:type="character" w:customStyle="1" w:styleId="WW-Absatz-Standardschriftart1111111111111111111111111111111111111111111111111111111111">
    <w:name w:val="WW-Absatz-Standardschriftart1111111111111111111111111111111111111111111111111111111111"/>
    <w:rsid w:val="008406D6"/>
  </w:style>
  <w:style w:type="character" w:customStyle="1" w:styleId="WW-Absatz-Standardschriftart11111111111111111111111111111111111111111111111111111111111">
    <w:name w:val="WW-Absatz-Standardschriftart11111111111111111111111111111111111111111111111111111111111"/>
    <w:rsid w:val="008406D6"/>
  </w:style>
  <w:style w:type="character" w:customStyle="1" w:styleId="WW-Absatz-Standardschriftart111111111111111111111111111111111111111111111111111111111111">
    <w:name w:val="WW-Absatz-Standardschriftart111111111111111111111111111111111111111111111111111111111111"/>
    <w:rsid w:val="008406D6"/>
  </w:style>
  <w:style w:type="character" w:customStyle="1" w:styleId="WW-Absatz-Standardschriftart1111111111111111111111111111111111111111111111111111111111111">
    <w:name w:val="WW-Absatz-Standardschriftart1111111111111111111111111111111111111111111111111111111111111"/>
    <w:rsid w:val="008406D6"/>
  </w:style>
  <w:style w:type="character" w:customStyle="1" w:styleId="WW-Absatz-Standardschriftart11111111111111111111111111111111111111111111111111111111111111">
    <w:name w:val="WW-Absatz-Standardschriftart11111111111111111111111111111111111111111111111111111111111111"/>
    <w:rsid w:val="008406D6"/>
  </w:style>
  <w:style w:type="character" w:customStyle="1" w:styleId="WW-Absatz-Standardschriftart111111111111111111111111111111111111111111111111111111111111111">
    <w:name w:val="WW-Absatz-Standardschriftart111111111111111111111111111111111111111111111111111111111111111"/>
    <w:rsid w:val="008406D6"/>
  </w:style>
  <w:style w:type="character" w:customStyle="1" w:styleId="WW-Absatz-Standardschriftart1111111111111111111111111111111111111111111111111111111111111111">
    <w:name w:val="WW-Absatz-Standardschriftart1111111111111111111111111111111111111111111111111111111111111111"/>
    <w:rsid w:val="008406D6"/>
  </w:style>
  <w:style w:type="character" w:customStyle="1" w:styleId="WW-Absatz-Standardschriftart11111111111111111111111111111111111111111111111111111111111111111">
    <w:name w:val="WW-Absatz-Standardschriftart11111111111111111111111111111111111111111111111111111111111111111"/>
    <w:rsid w:val="008406D6"/>
  </w:style>
  <w:style w:type="character" w:customStyle="1" w:styleId="WW-Absatz-Standardschriftart111111111111111111111111111111111111111111111111111111111111111111">
    <w:name w:val="WW-Absatz-Standardschriftart111111111111111111111111111111111111111111111111111111111111111111"/>
    <w:rsid w:val="008406D6"/>
  </w:style>
  <w:style w:type="character" w:customStyle="1" w:styleId="WW-Absatz-Standardschriftart1111111111111111111111111111111111111111111111111111111111111111111">
    <w:name w:val="WW-Absatz-Standardschriftart1111111111111111111111111111111111111111111111111111111111111111111"/>
    <w:rsid w:val="008406D6"/>
  </w:style>
  <w:style w:type="character" w:customStyle="1" w:styleId="WW-Absatz-Standardschriftart11111111111111111111111111111111111111111111111111111111111111111111">
    <w:name w:val="WW-Absatz-Standardschriftart11111111111111111111111111111111111111111111111111111111111111111111"/>
    <w:rsid w:val="008406D6"/>
  </w:style>
  <w:style w:type="character" w:customStyle="1" w:styleId="a7">
    <w:name w:val="Символ нумерации"/>
    <w:rsid w:val="008406D6"/>
    <w:rPr>
      <w:sz w:val="24"/>
      <w:szCs w:val="24"/>
    </w:rPr>
  </w:style>
  <w:style w:type="character" w:customStyle="1" w:styleId="a8">
    <w:name w:val="Маркеры списка"/>
    <w:rsid w:val="008406D6"/>
    <w:rPr>
      <w:rFonts w:ascii="StarSymbol" w:eastAsia="StarSymbol" w:hAnsi="StarSymbol" w:cs="StarSymbol"/>
      <w:sz w:val="18"/>
      <w:szCs w:val="18"/>
    </w:rPr>
  </w:style>
  <w:style w:type="character" w:customStyle="1" w:styleId="WW8Num49z1">
    <w:name w:val="WW8Num49z1"/>
    <w:rsid w:val="008406D6"/>
    <w:rPr>
      <w:rFonts w:ascii="Symbol" w:hAnsi="Symbol"/>
    </w:rPr>
  </w:style>
  <w:style w:type="character" w:customStyle="1" w:styleId="WW8Num51z1">
    <w:name w:val="WW8Num51z1"/>
    <w:rsid w:val="008406D6"/>
    <w:rPr>
      <w:rFonts w:ascii="Symbol" w:hAnsi="Symbol"/>
    </w:rPr>
  </w:style>
  <w:style w:type="character" w:customStyle="1" w:styleId="WW8Num50z1">
    <w:name w:val="WW8Num50z1"/>
    <w:rsid w:val="008406D6"/>
    <w:rPr>
      <w:rFonts w:ascii="Symbol" w:hAnsi="Symbol"/>
    </w:rPr>
  </w:style>
  <w:style w:type="character" w:customStyle="1" w:styleId="WW8Num52z1">
    <w:name w:val="WW8Num52z1"/>
    <w:rsid w:val="008406D6"/>
    <w:rPr>
      <w:rFonts w:ascii="Symbol" w:hAnsi="Symbol"/>
    </w:rPr>
  </w:style>
  <w:style w:type="character" w:customStyle="1" w:styleId="WW8Num53z1">
    <w:name w:val="WW8Num53z1"/>
    <w:rsid w:val="008406D6"/>
    <w:rPr>
      <w:rFonts w:ascii="Symbol" w:hAnsi="Symbol"/>
    </w:rPr>
  </w:style>
  <w:style w:type="character" w:customStyle="1" w:styleId="WW8Num54z1">
    <w:name w:val="WW8Num54z1"/>
    <w:rsid w:val="008406D6"/>
    <w:rPr>
      <w:rFonts w:ascii="Symbol" w:hAnsi="Symbol"/>
    </w:rPr>
  </w:style>
  <w:style w:type="character" w:customStyle="1" w:styleId="WW8Num57z1">
    <w:name w:val="WW8Num57z1"/>
    <w:rsid w:val="008406D6"/>
    <w:rPr>
      <w:rFonts w:ascii="Symbol" w:hAnsi="Symbol"/>
    </w:rPr>
  </w:style>
  <w:style w:type="character" w:customStyle="1" w:styleId="WW8Num58z1">
    <w:name w:val="WW8Num58z1"/>
    <w:rsid w:val="008406D6"/>
    <w:rPr>
      <w:rFonts w:ascii="Symbol" w:hAnsi="Symbol"/>
    </w:rPr>
  </w:style>
  <w:style w:type="character" w:customStyle="1" w:styleId="a9">
    <w:name w:val="Цветовое выделение"/>
    <w:rsid w:val="008406D6"/>
    <w:rPr>
      <w:b/>
      <w:bCs/>
      <w:color w:val="000080"/>
    </w:rPr>
  </w:style>
  <w:style w:type="paragraph" w:customStyle="1" w:styleId="aa">
    <w:name w:val="Заголовок"/>
    <w:basedOn w:val="a"/>
    <w:next w:val="ab"/>
    <w:rsid w:val="008406D6"/>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b">
    <w:name w:val="Body Text"/>
    <w:basedOn w:val="a"/>
    <w:link w:val="ac"/>
    <w:rsid w:val="008406D6"/>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c">
    <w:name w:val="Основной текст Знак"/>
    <w:basedOn w:val="a0"/>
    <w:link w:val="ab"/>
    <w:rsid w:val="008406D6"/>
    <w:rPr>
      <w:rFonts w:ascii="Times New Roman" w:eastAsia="Times New Roman" w:hAnsi="Times New Roman" w:cs="Times New Roman"/>
      <w:sz w:val="20"/>
      <w:szCs w:val="20"/>
      <w:lang w:eastAsia="ar-SA"/>
    </w:rPr>
  </w:style>
  <w:style w:type="paragraph" w:styleId="ad">
    <w:name w:val="List"/>
    <w:basedOn w:val="ab"/>
    <w:rsid w:val="008406D6"/>
    <w:rPr>
      <w:rFonts w:ascii="Arial" w:hAnsi="Arial" w:cs="Tahoma"/>
    </w:rPr>
  </w:style>
  <w:style w:type="paragraph" w:customStyle="1" w:styleId="92">
    <w:name w:val="Название9"/>
    <w:basedOn w:val="a"/>
    <w:rsid w:val="008406D6"/>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8406D6"/>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8406D6"/>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8406D6"/>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8406D6"/>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8406D6"/>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8406D6"/>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8406D6"/>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e">
    <w:name w:val="header"/>
    <w:basedOn w:val="a"/>
    <w:link w:val="af"/>
    <w:rsid w:val="008406D6"/>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
    <w:name w:val="Верхний колонтитул Знак"/>
    <w:basedOn w:val="a0"/>
    <w:link w:val="ae"/>
    <w:rsid w:val="008406D6"/>
    <w:rPr>
      <w:rFonts w:ascii="Times New Roman" w:eastAsia="Times New Roman" w:hAnsi="Times New Roman" w:cs="Times New Roman"/>
      <w:sz w:val="28"/>
      <w:szCs w:val="28"/>
      <w:lang w:eastAsia="ar-SA"/>
    </w:rPr>
  </w:style>
  <w:style w:type="paragraph" w:styleId="af0">
    <w:name w:val="footer"/>
    <w:basedOn w:val="a"/>
    <w:link w:val="af1"/>
    <w:rsid w:val="008406D6"/>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1">
    <w:name w:val="Нижний колонтитул Знак"/>
    <w:basedOn w:val="a0"/>
    <w:link w:val="af0"/>
    <w:rsid w:val="008406D6"/>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8406D6"/>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8406D6"/>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8406D6"/>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8406D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8406D6"/>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8406D6"/>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8406D6"/>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8406D6"/>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8406D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8406D6"/>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2">
    <w:name w:val="Îáû÷íûé"/>
    <w:rsid w:val="008406D6"/>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3">
    <w:name w:val="основной"/>
    <w:basedOn w:val="a"/>
    <w:rsid w:val="008406D6"/>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8406D6"/>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2"/>
    <w:rsid w:val="008406D6"/>
    <w:pPr>
      <w:ind w:firstLine="567"/>
      <w:jc w:val="both"/>
    </w:pPr>
    <w:rPr>
      <w:rFonts w:ascii="Peterburg" w:hAnsi="Peterburg" w:cs="Peterburg"/>
      <w:b/>
      <w:bCs/>
      <w:i/>
      <w:iCs/>
      <w:sz w:val="24"/>
      <w:szCs w:val="24"/>
    </w:rPr>
  </w:style>
  <w:style w:type="paragraph" w:customStyle="1" w:styleId="nienie">
    <w:name w:val="nienie"/>
    <w:basedOn w:val="Iauiue"/>
    <w:rsid w:val="008406D6"/>
    <w:pPr>
      <w:keepLines/>
      <w:ind w:left="709" w:hanging="284"/>
      <w:jc w:val="both"/>
    </w:pPr>
    <w:rPr>
      <w:rFonts w:ascii="Peterburg" w:hAnsi="Peterburg" w:cs="Peterburg"/>
      <w:sz w:val="24"/>
      <w:szCs w:val="24"/>
    </w:rPr>
  </w:style>
  <w:style w:type="paragraph" w:customStyle="1" w:styleId="Iniiaiieoaeno">
    <w:name w:val="Iniiaiie oaeno"/>
    <w:basedOn w:val="Iauiue"/>
    <w:rsid w:val="008406D6"/>
    <w:pPr>
      <w:widowControl/>
      <w:jc w:val="both"/>
    </w:pPr>
    <w:rPr>
      <w:rFonts w:ascii="Peterburg" w:hAnsi="Peterburg" w:cs="Peterburg"/>
    </w:rPr>
  </w:style>
  <w:style w:type="paragraph" w:customStyle="1" w:styleId="Iniiaiieoaeno2">
    <w:name w:val="Iniiaiie oaeno 2"/>
    <w:basedOn w:val="a"/>
    <w:rsid w:val="008406D6"/>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8406D6"/>
    <w:pPr>
      <w:keepNext/>
      <w:keepLines/>
      <w:spacing w:before="240" w:after="60"/>
      <w:jc w:val="center"/>
    </w:pPr>
    <w:rPr>
      <w:rFonts w:ascii="Peterburg" w:hAnsi="Peterburg" w:cs="Peterburg"/>
      <w:b/>
      <w:bCs/>
      <w:sz w:val="24"/>
      <w:szCs w:val="24"/>
    </w:rPr>
  </w:style>
  <w:style w:type="paragraph" w:customStyle="1" w:styleId="18">
    <w:name w:val="çàãîëîâîê 1"/>
    <w:basedOn w:val="af2"/>
    <w:next w:val="af2"/>
    <w:rsid w:val="008406D6"/>
    <w:pPr>
      <w:keepNext/>
    </w:pPr>
  </w:style>
  <w:style w:type="paragraph" w:customStyle="1" w:styleId="af4">
    <w:name w:val="Îñíîâíîé òåêñò"/>
    <w:basedOn w:val="af2"/>
    <w:rsid w:val="008406D6"/>
    <w:pPr>
      <w:tabs>
        <w:tab w:val="left" w:leader="dot" w:pos="9072"/>
      </w:tabs>
      <w:jc w:val="both"/>
    </w:pPr>
    <w:rPr>
      <w:b/>
      <w:bCs/>
      <w:sz w:val="24"/>
      <w:szCs w:val="24"/>
    </w:rPr>
  </w:style>
  <w:style w:type="paragraph" w:customStyle="1" w:styleId="Iniiaiieoaenonionooiii2">
    <w:name w:val="Iniiaiie oaeno n ionooiii 2"/>
    <w:basedOn w:val="Iauiue"/>
    <w:rsid w:val="008406D6"/>
    <w:pPr>
      <w:widowControl/>
      <w:ind w:firstLine="284"/>
      <w:jc w:val="both"/>
    </w:pPr>
    <w:rPr>
      <w:rFonts w:ascii="Peterburg" w:hAnsi="Peterburg" w:cs="Peterburg"/>
    </w:rPr>
  </w:style>
  <w:style w:type="paragraph" w:customStyle="1" w:styleId="ConsPlusNormal">
    <w:name w:val="ConsPlusNormal"/>
    <w:rsid w:val="008406D6"/>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8406D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8406D6"/>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8406D6"/>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2"/>
    <w:rsid w:val="008406D6"/>
    <w:pPr>
      <w:ind w:firstLine="720"/>
      <w:jc w:val="both"/>
    </w:pPr>
    <w:rPr>
      <w:b/>
      <w:bCs/>
      <w:color w:val="000000"/>
      <w:sz w:val="24"/>
      <w:szCs w:val="24"/>
      <w:lang w:val="en-US"/>
    </w:rPr>
  </w:style>
  <w:style w:type="paragraph" w:styleId="af5">
    <w:name w:val="Body Text Indent"/>
    <w:basedOn w:val="af2"/>
    <w:link w:val="af6"/>
    <w:rsid w:val="008406D6"/>
    <w:pPr>
      <w:ind w:firstLine="567"/>
      <w:jc w:val="both"/>
    </w:pPr>
    <w:rPr>
      <w:color w:val="000000"/>
      <w:sz w:val="24"/>
      <w:szCs w:val="24"/>
    </w:rPr>
  </w:style>
  <w:style w:type="character" w:customStyle="1" w:styleId="af6">
    <w:name w:val="Основной текст с отступом Знак"/>
    <w:basedOn w:val="a0"/>
    <w:link w:val="af5"/>
    <w:rsid w:val="008406D6"/>
    <w:rPr>
      <w:rFonts w:ascii="Times New Roman" w:eastAsia="Arial" w:hAnsi="Times New Roman" w:cs="Times New Roman"/>
      <w:color w:val="000000"/>
      <w:sz w:val="24"/>
      <w:szCs w:val="24"/>
      <w:lang w:eastAsia="ar-SA"/>
    </w:rPr>
  </w:style>
  <w:style w:type="paragraph" w:styleId="af7">
    <w:name w:val="Balloon Text"/>
    <w:basedOn w:val="a"/>
    <w:link w:val="af8"/>
    <w:rsid w:val="008406D6"/>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8406D6"/>
    <w:rPr>
      <w:rFonts w:ascii="Tahoma" w:eastAsia="Times New Roman" w:hAnsi="Tahoma" w:cs="Tahoma"/>
      <w:sz w:val="16"/>
      <w:szCs w:val="16"/>
      <w:lang w:eastAsia="ar-SA"/>
    </w:rPr>
  </w:style>
  <w:style w:type="paragraph" w:customStyle="1" w:styleId="ConsPlusNonformat">
    <w:name w:val="ConsPlusNonformat"/>
    <w:rsid w:val="008406D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8406D6"/>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8406D6"/>
    <w:pPr>
      <w:jc w:val="center"/>
    </w:pPr>
    <w:rPr>
      <w:b/>
      <w:bCs/>
    </w:rPr>
  </w:style>
  <w:style w:type="paragraph" w:customStyle="1" w:styleId="afb">
    <w:name w:val="Содержимое врезки"/>
    <w:basedOn w:val="ab"/>
    <w:rsid w:val="008406D6"/>
  </w:style>
  <w:style w:type="paragraph" w:customStyle="1" w:styleId="62">
    <w:name w:val="Название6"/>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8406D6"/>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8406D6"/>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8406D6"/>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8406D6"/>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8406D6"/>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8406D6"/>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1a">
    <w:name w:val="Схема документа1"/>
    <w:basedOn w:val="a"/>
    <w:rsid w:val="008406D6"/>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8406D6"/>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8406D6"/>
    <w:pPr>
      <w:tabs>
        <w:tab w:val="left" w:pos="284"/>
        <w:tab w:val="left" w:pos="851"/>
      </w:tabs>
      <w:ind w:left="530" w:firstLine="0"/>
    </w:pPr>
  </w:style>
  <w:style w:type="paragraph" w:customStyle="1" w:styleId="0">
    <w:name w:val="Заголовок 0"/>
    <w:rsid w:val="008406D6"/>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8406D6"/>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8406D6"/>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a"/>
    <w:next w:val="ab"/>
    <w:rsid w:val="008406D6"/>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8406D6"/>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8406D6"/>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8406D6"/>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8406D6"/>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8406D6"/>
  </w:style>
  <w:style w:type="paragraph" w:customStyle="1" w:styleId="wwStandard">
    <w:name w:val="wwStandard"/>
    <w:basedOn w:val="wwdefault-paragraph-style"/>
    <w:rsid w:val="008406D6"/>
  </w:style>
  <w:style w:type="paragraph" w:customStyle="1" w:styleId="wwP1">
    <w:name w:val="wwP1"/>
    <w:basedOn w:val="wwStandard"/>
    <w:rsid w:val="008406D6"/>
    <w:pPr>
      <w:jc w:val="both"/>
    </w:pPr>
  </w:style>
  <w:style w:type="paragraph" w:customStyle="1" w:styleId="1b">
    <w:name w:val="Знак Знак1 Знак"/>
    <w:basedOn w:val="a"/>
    <w:rsid w:val="008406D6"/>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uiPriority w:val="99"/>
    <w:rsid w:val="008406D6"/>
    <w:pPr>
      <w:widowControl w:val="0"/>
      <w:autoSpaceDE w:val="0"/>
      <w:autoSpaceDN w:val="0"/>
      <w:adjustRightInd w:val="0"/>
      <w:spacing w:after="0" w:line="240" w:lineRule="auto"/>
      <w:jc w:val="both"/>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6520E-6199-4BF8-888F-6FCE9A0F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52</Pages>
  <Words>17617</Words>
  <Characters>100421</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8</cp:revision>
  <dcterms:created xsi:type="dcterms:W3CDTF">2016-11-23T11:24:00Z</dcterms:created>
  <dcterms:modified xsi:type="dcterms:W3CDTF">2016-11-28T11:44:00Z</dcterms:modified>
</cp:coreProperties>
</file>